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6B236" w14:textId="77777777" w:rsidR="00F82A8B" w:rsidRPr="00554A12" w:rsidRDefault="00ED1FD8">
      <w:pPr>
        <w:pStyle w:val="Cm"/>
        <w:rPr>
          <w:lang w:val="hu-HU"/>
        </w:rPr>
      </w:pPr>
      <w:r w:rsidRPr="00554A12">
        <w:rPr>
          <w:lang w:val="hu-HU"/>
        </w:rPr>
        <w:t>ÁLTALÁNOS SZERZŐDÉSI FELTÉTELEK (ÁSZF)</w:t>
      </w:r>
    </w:p>
    <w:p w14:paraId="47CFAA11" w14:textId="04F42745" w:rsidR="00F82A8B" w:rsidRPr="00554A12" w:rsidRDefault="00ED1FD8">
      <w:pPr>
        <w:pStyle w:val="Alcm"/>
        <w:rPr>
          <w:lang w:val="hu-HU"/>
        </w:rPr>
      </w:pPr>
      <w:r w:rsidRPr="00554A12">
        <w:rPr>
          <w:lang w:val="hu-HU"/>
        </w:rPr>
        <w:t xml:space="preserve">Nitro Campus – </w:t>
      </w:r>
      <w:r w:rsidR="00554A12" w:rsidRPr="00554A12">
        <w:rPr>
          <w:lang w:val="hu-HU"/>
        </w:rPr>
        <w:t xml:space="preserve">online tananyaggyűjtő és -ajánló </w:t>
      </w:r>
      <w:r w:rsidRPr="00554A12">
        <w:rPr>
          <w:lang w:val="hu-HU"/>
        </w:rPr>
        <w:t>portál</w:t>
      </w:r>
    </w:p>
    <w:p w14:paraId="04BC2FF6" w14:textId="5F262993" w:rsidR="00F82A8B" w:rsidRPr="00554A12" w:rsidRDefault="00ED1FD8">
      <w:pPr>
        <w:rPr>
          <w:lang w:val="hu-HU"/>
        </w:rPr>
      </w:pPr>
      <w:r w:rsidRPr="00554A12">
        <w:rPr>
          <w:lang w:val="hu-HU"/>
        </w:rPr>
        <w:t xml:space="preserve">Verziószám: </w:t>
      </w:r>
      <w:r w:rsidR="005E3820">
        <w:rPr>
          <w:lang w:val="hu-HU"/>
        </w:rPr>
        <w:t>0</w:t>
      </w:r>
      <w:r w:rsidRPr="00554A12">
        <w:rPr>
          <w:lang w:val="hu-HU"/>
        </w:rPr>
        <w:t xml:space="preserve"> | Hatálybalép</w:t>
      </w:r>
      <w:r w:rsidR="005E3820">
        <w:rPr>
          <w:lang w:val="hu-HU"/>
        </w:rPr>
        <w:t>és: 2026. október 22.</w:t>
      </w:r>
    </w:p>
    <w:p w14:paraId="4288A56B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1. A Szolgáltató adatai</w:t>
      </w:r>
    </w:p>
    <w:p w14:paraId="0F3EC46E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1.1. A jelen Általános Szerződési Feltételek (a továbbiakban: „ÁSZF”) a NITROWISE LABS Zrt. által üzemeltetett Nitro Campus elnevezésű online tananyaggyűjtő és -ajánló portál használatának feltételeit szabályozzák.</w:t>
      </w:r>
    </w:p>
    <w:p w14:paraId="7602592B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A Szolgáltató adatai:</w:t>
      </w:r>
    </w:p>
    <w:p w14:paraId="5323C313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Cégnév: NITROWISE LABS Zrt.</w:t>
      </w:r>
    </w:p>
    <w:p w14:paraId="1DFFA4DE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Székhely: 1117 Budapest, Gábor D. u. 4., Infopark C. ép.</w:t>
      </w:r>
    </w:p>
    <w:p w14:paraId="7364A0E0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Cégjegyzékszám: 01-10-140842</w:t>
      </w:r>
    </w:p>
    <w:p w14:paraId="767CB578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Adószám: 27948110-2-43</w:t>
      </w:r>
    </w:p>
    <w:p w14:paraId="294AC5CA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Képviselő: Ferenczi Balázs vezérigazgató</w:t>
      </w:r>
    </w:p>
    <w:p w14:paraId="3492A057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E-mail-cím: info@nitrowise.com</w:t>
      </w:r>
    </w:p>
    <w:p w14:paraId="781DE7CB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A Portál elérhetősége: https://campus.nitrowise.com/</w:t>
      </w:r>
    </w:p>
    <w:p w14:paraId="2E524DCF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1.2. A jelen ÁSZF alkalmazásában:</w:t>
      </w:r>
    </w:p>
    <w:p w14:paraId="267FC9CE" w14:textId="5DE4A379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 xml:space="preserve">Portál: a Nitro Campus elnevezésű, a Szolgáltató által üzemeltetett online </w:t>
      </w:r>
      <w:r w:rsidR="00554A12" w:rsidRPr="00554A12">
        <w:rPr>
          <w:lang w:val="hu-HU"/>
        </w:rPr>
        <w:t>tananyaggyűjtő és -ajánló</w:t>
      </w:r>
      <w:r w:rsidRPr="00554A12">
        <w:rPr>
          <w:lang w:val="hu-HU"/>
        </w:rPr>
        <w:t xml:space="preserve"> felület.</w:t>
      </w:r>
    </w:p>
    <w:p w14:paraId="0F6DA1E1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Felhasználó: a Portált regisztrációval vagy regisztráció nélkül igénybe vevő természetes személy.</w:t>
      </w:r>
    </w:p>
    <w:p w14:paraId="7BE7F77F" w14:textId="77777777" w:rsidR="00F82A8B" w:rsidRPr="00554A12" w:rsidRDefault="00ED1FD8" w:rsidP="005E3820">
      <w:pPr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Regisztrált Felhasználó: a Portálon felhasználói fiókkal rendelkező Felhasználó.</w:t>
      </w:r>
    </w:p>
    <w:p w14:paraId="0D0EBD46" w14:textId="5615E1E4" w:rsidR="00F82A8B" w:rsidRPr="00554A12" w:rsidRDefault="00ED1FD8" w:rsidP="005E3820">
      <w:pPr>
        <w:ind w:left="709" w:hanging="709"/>
        <w:jc w:val="both"/>
        <w:rPr>
          <w:lang w:val="hu-HU"/>
        </w:rPr>
      </w:pPr>
      <w:r w:rsidRPr="00554A12">
        <w:rPr>
          <w:lang w:val="hu-HU"/>
        </w:rPr>
        <w:t xml:space="preserve">• </w:t>
      </w:r>
      <w:r w:rsidR="005E3820">
        <w:rPr>
          <w:lang w:val="hu-HU"/>
        </w:rPr>
        <w:tab/>
      </w:r>
      <w:r w:rsidRPr="00554A12">
        <w:rPr>
          <w:lang w:val="hu-HU"/>
        </w:rPr>
        <w:t>Fogyasztó: az a természetes személy, aki szakmája, önálló foglalkozása vagy üzleti tevékenysége körén kívül jár el.</w:t>
      </w:r>
    </w:p>
    <w:p w14:paraId="097FDCE8" w14:textId="77777777" w:rsidR="00F82A8B" w:rsidRPr="00554A12" w:rsidRDefault="00ED1FD8" w:rsidP="005E3820">
      <w:pPr>
        <w:ind w:left="709" w:hanging="709"/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Szolgáltatás: a Portálon keresztül biztosított ingyenes digitális szolgáltatás, különösen külső tananyagok rendszerezése és ajánlása, személyre szabott tanulási útvonalak kialakítása és a regisztrált felhasználók haladásának követése.</w:t>
      </w:r>
    </w:p>
    <w:p w14:paraId="094A65C9" w14:textId="27602FBA" w:rsidR="00F82A8B" w:rsidRPr="00554A12" w:rsidRDefault="00ED1FD8" w:rsidP="005E3820">
      <w:pPr>
        <w:ind w:left="709" w:hanging="709"/>
        <w:jc w:val="both"/>
        <w:rPr>
          <w:lang w:val="hu-HU"/>
        </w:rPr>
      </w:pPr>
      <w:r w:rsidRPr="00554A12">
        <w:rPr>
          <w:lang w:val="hu-HU"/>
        </w:rPr>
        <w:t>•</w:t>
      </w:r>
      <w:r w:rsidRPr="00554A12">
        <w:rPr>
          <w:lang w:val="hu-HU"/>
        </w:rPr>
        <w:tab/>
        <w:t>Tananyag: a Portálon ajánlott vagy azon keresztül elérhetővé tett oktatási tartalom, illetve harmadik fél által biztosított oktatási tartalomra mutató hivatkozás.</w:t>
      </w:r>
    </w:p>
    <w:p w14:paraId="062F77A9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2. Az ÁSZF hatálya és elfogadása</w:t>
      </w:r>
    </w:p>
    <w:p w14:paraId="660E453D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>2.1. A jelen ÁSZF a Portálon keresztül nyújtott Szolgáltatás igénybevételének feltételeit határozza meg.</w:t>
      </w:r>
    </w:p>
    <w:p w14:paraId="4C8333DD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>2.2. A Portál egyes funkciói regisztráció nélkül is elérhetők, míg más funkciók, különösen bizonyos tananyagokhoz való hozzáférés, a tanulási előrehaladás követése és a felhasználói fiókhoz kapcsolódó adatok megőrzése regisztrációhoz, illetve bejelentkezéshez kötöttek.</w:t>
      </w:r>
    </w:p>
    <w:p w14:paraId="6069850B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>2.3. A Regisztrált Felhasználó és a Szolgáltató között a Szolgáltatás igénybevételére irányuló, határozatlan időtartamú, ingyenes szerződéses jogviszony a regisztráció Szolgáltató általi visszaigazolásával jön létre.</w:t>
      </w:r>
    </w:p>
    <w:p w14:paraId="4B21D614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 xml:space="preserve">2.4. A regisztráció során a Felhasználó a jelen ÁSZF elfogadásáról külön nyilatkozik. A Szolgáltató az ÁSZF-et a regisztrációt megelőzően </w:t>
      </w:r>
      <w:r w:rsidRPr="00391107">
        <w:rPr>
          <w:lang w:val="hu-HU"/>
        </w:rPr>
        <w:t>megismerhető, letölthető és tárolható</w:t>
      </w:r>
      <w:r w:rsidRPr="00554A12">
        <w:rPr>
          <w:lang w:val="hu-HU"/>
        </w:rPr>
        <w:t xml:space="preserve"> formában teszi hozzáférhetővé. Az elfogadás a </w:t>
      </w:r>
      <w:r w:rsidRPr="00554A12">
        <w:rPr>
          <w:lang w:val="hu-HU"/>
        </w:rPr>
        <w:lastRenderedPageBreak/>
        <w:t>regisztráció véglegesítése előtt, külön, előzetesen be nem jelölt jelölőnégyzettel történik, ideértve a Google-fiókkal történő első regisztrációt is.</w:t>
      </w:r>
    </w:p>
    <w:p w14:paraId="6C1EAA5C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>2.5. A regisztráció nélkül elérhető funkciók igénybevételére a jelen ÁSZF használatra vonatkozó rendelkezései megfelelően alkalmazandók. A Portál puszta megtekintése önmagában nem minősül a regisztrált felhasználói szolgáltatásra vonatkozó szerződés megkötésének.</w:t>
      </w:r>
    </w:p>
    <w:p w14:paraId="6F7A773E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 xml:space="preserve">2.6. A jelen ÁSZF magyar nyelven készült. Amennyiben a Portál más nyelvű felületen is elérhető, a Szolgáltató a szerződéskötéshez szükséges tájékoztatást az </w:t>
      </w:r>
      <w:r w:rsidRPr="00147530">
        <w:rPr>
          <w:lang w:val="hu-HU"/>
        </w:rPr>
        <w:t>adott nyelven is</w:t>
      </w:r>
      <w:r w:rsidRPr="00554A12">
        <w:rPr>
          <w:lang w:val="hu-HU"/>
        </w:rPr>
        <w:t xml:space="preserve"> biztosítja, ha azon a nyelven szerződéskötést tesz lehetővé.</w:t>
      </w:r>
    </w:p>
    <w:p w14:paraId="483D6E0C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>2.7. A Szolgáltató a regisztráció előtt közérthetően tájékoztatja a Felhasználót a Szolgáltatás lényeges tulajdonságairól, ingyenességéről, műszaki feltételeiről, a szerződés időtartamáról és megszüntetéséről, valamint a fogyasztói elállási és felmondási jogról.</w:t>
      </w:r>
    </w:p>
    <w:p w14:paraId="36FD409B" w14:textId="51CFD4E4" w:rsidR="00FD616A" w:rsidRPr="00FD616A" w:rsidRDefault="00ED1FD8" w:rsidP="00FD616A">
      <w:pPr>
        <w:jc w:val="both"/>
        <w:rPr>
          <w:lang w:val="hu-HU"/>
        </w:rPr>
      </w:pPr>
      <w:r w:rsidRPr="00554A12">
        <w:rPr>
          <w:lang w:val="hu-HU"/>
        </w:rPr>
        <w:t xml:space="preserve">2.8. A Szolgáltató</w:t>
      </w:r>
      <w:r w:rsidR="00FD616A" w:rsidRPr="00FD616A">
        <w:rPr>
          <w:lang w:val="hu-HU"/>
        </w:rPr>
        <w:t xml:space="preserve"> a regisztráció sikeres befejezését követően e-</w:t>
      </w:r>
      <w:r w:rsidR="00FD616A" w:rsidRPr="00B33BFB">
        <w:rPr>
          <w:lang w:val="hu-HU"/>
        </w:rPr>
        <w:t>mailben visszaigazolja a szerződés létrejöttét</w:t>
      </w:r>
      <w:r w:rsidR="00FD616A" w:rsidRPr="00FD616A">
        <w:rPr>
          <w:lang w:val="hu-HU"/>
        </w:rPr>
        <w:t xml:space="preserve">, és a Felhasználó rendelkezésére bocsátja a </w:t>
      </w:r>
      <w:r w:rsidR="00FD616A" w:rsidRPr="00B33BFB">
        <w:rPr>
          <w:lang w:val="hu-HU"/>
        </w:rPr>
        <w:t>szerződéskötéskor hatályos ÁSZF-et, valamint a fogyasztói elállási és felmondási jogra vonatkozó tájékoztatást és nyilatkozatmintát</w:t>
      </w:r>
      <w:r w:rsidR="00FD616A" w:rsidRPr="00FD616A">
        <w:rPr>
          <w:lang w:val="hu-HU"/>
        </w:rPr>
        <w:t>.</w:t>
      </w:r>
    </w:p>
    <w:p w14:paraId="77B3AB2E" w14:textId="2CA44337" w:rsidR="00F82A8B" w:rsidRPr="00554A12" w:rsidRDefault="00F82A8B" w:rsidP="00F86A49">
      <w:pPr>
        <w:jc w:val="both"/>
        <w:rPr>
          <w:lang w:val="hu-HU"/>
        </w:rPr>
      </w:pPr>
    </w:p>
    <w:p w14:paraId="42BB0856" w14:textId="77777777" w:rsidR="00F82A8B" w:rsidRPr="00554A12" w:rsidRDefault="00ED1FD8" w:rsidP="00F86A49">
      <w:pPr>
        <w:jc w:val="both"/>
        <w:rPr>
          <w:lang w:val="hu-HU"/>
        </w:rPr>
      </w:pPr>
      <w:r w:rsidRPr="00554A12">
        <w:rPr>
          <w:lang w:val="hu-HU"/>
        </w:rPr>
        <w:t>2.9. A fogyasztót a 45/2014. (II. 26.) Korm. rendelet és a digitális szolgáltatásokra irányadó jogszabályok szerinti jogok illetik meg. Az ÁSZF elfogadása nem jelent GDPR szerinti adatkezelési hozzájárulást.</w:t>
      </w:r>
    </w:p>
    <w:p w14:paraId="7A4A5651" w14:textId="77777777" w:rsidR="0027481A" w:rsidRPr="0027481A" w:rsidRDefault="00ED1FD8" w:rsidP="0027481A">
      <w:pPr>
        <w:jc w:val="both"/>
        <w:rPr>
          <w:lang w:val="hu-HU"/>
        </w:rPr>
      </w:pPr>
      <w:r w:rsidRPr="00554A12">
        <w:rPr>
          <w:lang w:val="hu-HU"/>
        </w:rPr>
        <w:t xml:space="preserve">2.10. </w:t>
      </w:r>
      <w:r w:rsidR="0027481A" w:rsidRPr="0027481A">
        <w:rPr>
          <w:lang w:val="hu-HU"/>
        </w:rPr>
        <w:t>A regisztráció nélkül elérhető funkciók, így különösen az AI-alapú tananyag-ajánlás igénybevételéhez kapcsolódóan a Szolgáltató a honlapján biztosítja az ÁSZF és az Adatkezelési tájékoztató folyamatos, könnyű és közvetlen elérhetőségét. A regisztráció nélküli használat nem jár felhasználói fiók létrehozásával.</w:t>
      </w:r>
    </w:p>
    <w:p w14:paraId="346488E4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3. A Szolgáltatás tartalma és ingyenessége</w:t>
      </w:r>
    </w:p>
    <w:p w14:paraId="0FE46EEB" w14:textId="7C1C52C1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 xml:space="preserve">3.1. A Nitro Campus </w:t>
      </w:r>
      <w:r w:rsidR="00556A21">
        <w:rPr>
          <w:lang w:val="hu-HU"/>
        </w:rPr>
        <w:t xml:space="preserve">elsődleges </w:t>
      </w:r>
      <w:r w:rsidRPr="00554A12">
        <w:rPr>
          <w:lang w:val="hu-HU"/>
        </w:rPr>
        <w:t>célja, hogy támogassa a Felhasználók szakmai ismereteinek bővítését, a releváns oktatási tartalmak megtalálását és a tanulási folyamat megtervezését.</w:t>
      </w:r>
    </w:p>
    <w:p w14:paraId="497FE9EA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3.2. A Portál különösen az alábbi funkciókat biztosíthatja:</w:t>
      </w:r>
    </w:p>
    <w:p w14:paraId="4B3D86DB" w14:textId="3013B316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a) oktatási tartalmak és tananyagok rendszerezése és ajánlása;</w:t>
      </w:r>
    </w:p>
    <w:p w14:paraId="126B5907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b) kérdőív alapján személyre szabott tananyag-ajánlás és tanulási útvonal kialakítása;</w:t>
      </w:r>
    </w:p>
    <w:p w14:paraId="3B431060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c) felhasználói fiók létrehozása és kezelése;</w:t>
      </w:r>
    </w:p>
    <w:p w14:paraId="16D7FA82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d) tananyagok és ajánlások elmentése;</w:t>
      </w:r>
    </w:p>
    <w:p w14:paraId="76B21993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e) a tanulási előrehaladás nyomon követése;</w:t>
      </w:r>
    </w:p>
    <w:p w14:paraId="298C2021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f) egyes tananyagokhoz való hozzáférés regisztráció, illetve bejelentkezés alapján;</w:t>
      </w:r>
    </w:p>
    <w:p w14:paraId="7FB9520C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g) hibabejelentések, észrevételek és fejlesztési javaslatok fogadása.</w:t>
      </w:r>
    </w:p>
    <w:p w14:paraId="038DA22E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A Portál tananyagok gyűjtésére, rendszerezésére és ajánlására, valamint a Felhasználó önálló tanulásának támogatására szolgál. A Szolgáltató a Portál keretében nem szervez és nem tart oktatást vagy képzést, nem végez vizsgáztatást, és nem állít ki képzés elvégzését igazoló tanúsítványt. A Portálon ajánlott, harmadik felek által biztosított tananyagok igénybevételére az érintett szolgáltatók saját feltételei irányadók.</w:t>
      </w:r>
    </w:p>
    <w:p w14:paraId="6B937016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3.3. A Szolgáltatás a Felhasználók számára ingyenes. A Szolgáltató a Portál jelen ÁSZF szerinti funkcióinak igénybevételéért regisztrációs, előfizetési vagy egyéb szolgáltatási díjat nem számít fel. A Felhasználónak a Szolgáltató felé fizetési kötelezettsége nem keletkezik; az ingyenesség nem érinti a fogyasztó jogszabályon alapuló jogait.</w:t>
      </w:r>
    </w:p>
    <w:p w14:paraId="123FF0BC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3.4. A Portálon elérhető, illetve ajánlott tananyagok köre, tartalma és hozzáférési feltételei eltérhetnek. Nem minden tananyag érhető el regisztráció vagy bejelentkezés nélkül.</w:t>
      </w:r>
    </w:p>
    <w:p w14:paraId="3A030FC6" w14:textId="77777777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lastRenderedPageBreak/>
        <w:t>3.5. Amennyiben valamely tananyag harmadik fél weboldalán vagy szolgáltatásában érhető el, annak igénybevételére a harmadik fél saját felhasználási feltételei vonatkozhatnak. A harmadik fél által esetlegesen előírt regisztráció vagy díjfizetés nem része a Szolgáltató által biztosított ingyenes Szolgáltatásnak. Az ilyen feltételekről az érintett külső szolgáltató ad tájékoztatást.</w:t>
      </w:r>
    </w:p>
    <w:p w14:paraId="2280F09B" w14:textId="16DEB4CD" w:rsidR="00F82A8B" w:rsidRPr="00554A12" w:rsidRDefault="00ED1FD8" w:rsidP="00E46CA0">
      <w:pPr>
        <w:jc w:val="both"/>
        <w:rPr>
          <w:lang w:val="hu-HU"/>
        </w:rPr>
      </w:pPr>
      <w:r w:rsidRPr="00554A12">
        <w:rPr>
          <w:lang w:val="hu-HU"/>
        </w:rPr>
        <w:t>3.6. A Szolgáltató jogosult a Portál tananyag-ajánlatait és funkcióit fejleszteni, frissíteni, illetve indokolt esetben módosítani, a Felhasználók jogszabályon alapuló jogainak tiszteletben tartásával.</w:t>
      </w:r>
    </w:p>
    <w:p w14:paraId="479B1D56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4. Regisztráció és felhasználói fiók</w:t>
      </w:r>
    </w:p>
    <w:p w14:paraId="24C13A78" w14:textId="77777777" w:rsidR="00F82A8B" w:rsidRPr="00554A12" w:rsidRDefault="00ED1FD8" w:rsidP="00E05EAE">
      <w:pPr>
        <w:jc w:val="both"/>
        <w:rPr>
          <w:lang w:val="hu-HU"/>
        </w:rPr>
      </w:pPr>
      <w:r w:rsidRPr="00554A12">
        <w:rPr>
          <w:lang w:val="hu-HU"/>
        </w:rPr>
        <w:t>4.1. A Portálon a regisztráció a rendelkezésre álló regisztrációs eljárással, illetve – amennyiben a funkció elérhető – Google-fiókkal történő azonosítással végezhető el.</w:t>
      </w:r>
    </w:p>
    <w:p w14:paraId="23ECD959" w14:textId="77777777" w:rsidR="00F82A8B" w:rsidRPr="00554A12" w:rsidRDefault="00ED1FD8" w:rsidP="00E05EAE">
      <w:pPr>
        <w:jc w:val="both"/>
        <w:rPr>
          <w:lang w:val="hu-HU"/>
        </w:rPr>
      </w:pPr>
      <w:r w:rsidRPr="00554A12">
        <w:rPr>
          <w:lang w:val="hu-HU"/>
        </w:rPr>
        <w:t>4.2. A regisztráció során a Felhasználó köteles a szükséges adatokat valóságnak megfelelően megadni, és az általa használt hozzáférési adatokat megfelelően védeni.</w:t>
      </w:r>
    </w:p>
    <w:p w14:paraId="505AF74F" w14:textId="77777777" w:rsidR="00F82A8B" w:rsidRPr="00554A12" w:rsidRDefault="00ED1FD8" w:rsidP="00E05EAE">
      <w:pPr>
        <w:jc w:val="both"/>
        <w:rPr>
          <w:lang w:val="hu-HU"/>
        </w:rPr>
      </w:pPr>
      <w:r w:rsidRPr="00D45A2C">
        <w:rPr>
          <w:lang w:val="hu-HU"/>
        </w:rPr>
        <w:t xml:space="preserve">4.3. A regisztrációs folyamat során a Felhasználónak lehetőséget kell biztosítani az általa megadott adatok ellenőrzésére és az esetleges adatbeviteli hibák </w:t>
      </w:r>
      <w:r w:rsidRPr="00D45A2C">
        <w:rPr>
          <w:lang w:val="hu-HU"/>
        </w:rPr>
        <w:t>kijavítására</w:t>
      </w:r>
      <w:r w:rsidRPr="00D45A2C">
        <w:rPr>
          <w:lang w:val="hu-HU"/>
        </w:rPr>
        <w:t>.</w:t>
      </w:r>
    </w:p>
    <w:p w14:paraId="4CCE7295" w14:textId="05D7B0FA" w:rsidR="00F82A8B" w:rsidRPr="00554A12" w:rsidRDefault="00ED1FD8" w:rsidP="00E05EAE">
      <w:pPr>
        <w:jc w:val="both"/>
        <w:rPr>
          <w:lang w:val="hu-HU"/>
        </w:rPr>
      </w:pPr>
      <w:r w:rsidRPr="00554A12">
        <w:rPr>
          <w:lang w:val="hu-HU"/>
        </w:rPr>
        <w:t xml:space="preserve">4.4. A regisztrációra irányuló nyilatkozat beérkezését a Szolgáltató elektronikus úton </w:t>
      </w:r>
      <w:r w:rsidRPr="007A65E3">
        <w:rPr>
          <w:lang w:val="hu-HU"/>
        </w:rPr>
        <w:t>visszaigazolja.</w:t>
      </w:r>
      <w:r w:rsidRPr="00554A12">
        <w:rPr>
          <w:lang w:val="hu-HU"/>
        </w:rPr>
        <w:t xml:space="preserve"> A szerződés a regisztráció sikeres teljesítésének és a felhasználói fiók létrejöttének visszaigazolásával jön létre. A visszaigazolás </w:t>
      </w:r>
      <w:r w:rsidRPr="007A65E3">
        <w:rPr>
          <w:lang w:val="hu-HU"/>
        </w:rPr>
        <w:t>tartós adathordozón tartalmazza vagy mellékletként rendelkezésre bocsátja a szerződéskötéskor hatályos ÁSZF-et és a kötelező fogyasztói tájékoztatást</w:t>
      </w:r>
      <w:r w:rsidR="007A65E3" w:rsidRPr="007A65E3">
        <w:rPr>
          <w:lang w:val="hu-HU"/>
        </w:rPr>
        <w:t xml:space="preserve">, </w:t>
      </w:r>
      <w:r w:rsidR="007A65E3">
        <w:rPr>
          <w:lang w:val="hu-HU"/>
        </w:rPr>
        <w:t xml:space="preserve">felmondási </w:t>
      </w:r>
      <w:r w:rsidR="007A65E3" w:rsidRPr="007A65E3">
        <w:rPr>
          <w:lang w:val="hu-HU"/>
        </w:rPr>
        <w:t>nyilatkozat</w:t>
      </w:r>
      <w:r w:rsidR="007A65E3">
        <w:rPr>
          <w:lang w:val="hu-HU"/>
        </w:rPr>
        <w:t xml:space="preserve"> mintáját</w:t>
      </w:r>
      <w:r w:rsidRPr="00554A12">
        <w:rPr>
          <w:lang w:val="hu-HU"/>
        </w:rPr>
        <w:t>.</w:t>
      </w:r>
    </w:p>
    <w:p w14:paraId="270E92A6" w14:textId="77777777" w:rsidR="00F82A8B" w:rsidRPr="00554A12" w:rsidRDefault="00ED1FD8" w:rsidP="00E05EAE">
      <w:pPr>
        <w:jc w:val="both"/>
        <w:rPr>
          <w:lang w:val="hu-HU"/>
        </w:rPr>
      </w:pPr>
      <w:r w:rsidRPr="00554A12">
        <w:rPr>
          <w:lang w:val="hu-HU"/>
        </w:rPr>
        <w:t>4.5. A Felhasználó felelős azért, hogy hozzáférési adatait jogosulatlan személyek ne használhassák. Jogosulatlan hozzáférés gyanúja esetén köteles a rendelkezésére álló biztonsági intézkedéseket megtenni, és szükség esetén értesíteni a Szolgáltatót.</w:t>
      </w:r>
    </w:p>
    <w:p w14:paraId="751CBFF2" w14:textId="77777777" w:rsidR="00F82A8B" w:rsidRPr="00554A12" w:rsidRDefault="00ED1FD8" w:rsidP="00E05EAE">
      <w:pPr>
        <w:jc w:val="both"/>
        <w:rPr>
          <w:lang w:val="hu-HU"/>
        </w:rPr>
      </w:pPr>
      <w:r w:rsidRPr="00554A12">
        <w:rPr>
          <w:lang w:val="hu-HU"/>
        </w:rPr>
        <w:t>4.6. A Google-fiókkal történő belépés a Google által biztosított külső azonosítási szolgáltatás igénybevételével történik. A Google saját szolgáltatásának működéséért és feltételeiért a Google felel.</w:t>
      </w:r>
    </w:p>
    <w:p w14:paraId="6AFC985A" w14:textId="77777777" w:rsidR="00F82A8B" w:rsidRPr="00554A12" w:rsidRDefault="00ED1FD8" w:rsidP="00E05EAE">
      <w:pPr>
        <w:jc w:val="both"/>
        <w:rPr>
          <w:lang w:val="hu-HU"/>
        </w:rPr>
      </w:pPr>
      <w:r w:rsidRPr="00554A12">
        <w:rPr>
          <w:lang w:val="hu-HU"/>
        </w:rPr>
        <w:t>4.7. A felhasználói fiók személyes használatra szolgál. A Felhasználó nem jogosult más személy fiókjába engedély nélkül belépni, illetve a Portál működését vagy biztonságát veszélyeztetni.</w:t>
      </w:r>
    </w:p>
    <w:p w14:paraId="776DB532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5. Személyre szabott tananyag-ajánlás és mesterséges intelligencia</w:t>
      </w:r>
    </w:p>
    <w:p w14:paraId="46CD2CC9" w14:textId="77777777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t>5.1. A Portál lehetőséget biztosít arra, hogy a Felhasználó kérdőív kitöltésével, szakmai hátterére, érdeklődésére, tapasztalatára és tanulási céljaira vonatkozó információk megadásával személyre szabott tananyag-ajánlást kérjen.</w:t>
      </w:r>
    </w:p>
    <w:p w14:paraId="483BEAF8" w14:textId="77777777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t>5.2. A személyre szabott tananyag-ajánlás opcionális funkció. A kérdőív kitöltése nem feltétele a Portál valamennyi egyéb funkciója igénybevételének.</w:t>
      </w:r>
    </w:p>
    <w:p w14:paraId="3DB1FEAA" w14:textId="77777777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t>5.3. A személyre szabott ajánlások elkészítésében mesterséges intelligencián alapuló technológia vesz részt. A Portál e célra az Amazon Bedrock szolgáltatáson keresztül elérhető Claude modellt alkalmazza.</w:t>
      </w:r>
    </w:p>
    <w:p w14:paraId="7083A00A" w14:textId="271C0A30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t>5.4. A mesterséges intelligencia által létrehozott tananyag-ajánlás tájékoztató és tanulástámogató jellegű. Nem minősül a Felhasználó képzettségének, szakmai alkalmasságának vagy tudásszintjének hivatalos értékelésének.</w:t>
      </w:r>
      <w:r w:rsidR="0077632E">
        <w:rPr>
          <w:lang w:val="hu-HU"/>
        </w:rPr>
        <w:t xml:space="preserve"> </w:t>
      </w:r>
      <w:r w:rsidR="0077632E" w:rsidRPr="0077632E">
        <w:rPr>
          <w:lang w:val="hu-HU"/>
        </w:rPr>
        <w:t xml:space="preserve">A tananyag-ajánlási funkció keretében végzett adatkezelés elkülönül a Felhasználó külön hozzájárulása alapján esetlegesen végzett, 12.5. pont szerinti toborzási célú adatkezeléstől.</w:t>
      </w:r>
    </w:p>
    <w:p w14:paraId="049F8923" w14:textId="77777777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t>5.5. Az ajánlások a Felhasználó által megadott információk és az alkalmazott technológia alapján készülnek. A Szolgáltató törekszik azok relevanciájára, azonban nem garantálja, hogy valamennyi ajánlás teljes körű, hibamentes vagy a Felhasználó egyéni céljainak minden tekintetben megfelelő lesz.</w:t>
      </w:r>
    </w:p>
    <w:p w14:paraId="775CAD99" w14:textId="77777777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t>5.6. A Felhasználó az ajánlásoktól eltérhet, és a Portálon rendelkezésére álló tananyagok közül – azok mindenkori hozzáférési feltételeinek megfelelően – szabadon választhat.</w:t>
      </w:r>
    </w:p>
    <w:p w14:paraId="397CB507" w14:textId="77777777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lastRenderedPageBreak/>
        <w:t>5.7. A Felhasználó a kérdőív szabad szöveges mezőiben köteles tartózkodni a tananyag-ajánláshoz nem szükséges személyes adatok, más személyek személyes adatainak, valamint különleges személyes adatok megadásától.</w:t>
      </w:r>
    </w:p>
    <w:p w14:paraId="00399D7F" w14:textId="77777777" w:rsidR="00F82A8B" w:rsidRPr="00554A12" w:rsidRDefault="00ED1FD8" w:rsidP="007A65E3">
      <w:pPr>
        <w:jc w:val="both"/>
        <w:rPr>
          <w:lang w:val="hu-HU"/>
        </w:rPr>
      </w:pPr>
      <w:r w:rsidRPr="00554A12">
        <w:rPr>
          <w:lang w:val="hu-HU"/>
        </w:rPr>
        <w:t>5.8. A személyes adatok AI-alapú ajánlásokkal összefüggő kezelésére az Adatkezelési tájékoztató rendelkezései irányadók.</w:t>
      </w:r>
    </w:p>
    <w:p w14:paraId="3D5BBD58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6. Tananyagok, külső hivatkozások és szellemi tulajdon</w:t>
      </w:r>
    </w:p>
    <w:p w14:paraId="037BB942" w14:textId="77777777" w:rsidR="00F82A8B" w:rsidRPr="00554A12" w:rsidRDefault="00ED1FD8" w:rsidP="001033FA">
      <w:pPr>
        <w:jc w:val="both"/>
        <w:rPr>
          <w:lang w:val="hu-HU"/>
        </w:rPr>
      </w:pPr>
      <w:r w:rsidRPr="00554A12">
        <w:rPr>
          <w:lang w:val="hu-HU"/>
        </w:rPr>
        <w:t>6.1. A Portálon megjelenő, a Szolgáltató által készített vagy jogszerűen felhasznált szövegek, szoftverelemek, grafikai megoldások, adatbázisok és egyéb tartalmak szerzői jogi vagy más szellemi tulajdonjogi védelem alatt állhatnak.</w:t>
      </w:r>
    </w:p>
    <w:p w14:paraId="3C7EC423" w14:textId="77777777" w:rsidR="00F82A8B" w:rsidRPr="00554A12" w:rsidRDefault="00ED1FD8" w:rsidP="001033FA">
      <w:pPr>
        <w:jc w:val="both"/>
        <w:rPr>
          <w:lang w:val="hu-HU"/>
        </w:rPr>
      </w:pPr>
      <w:r w:rsidRPr="00554A12">
        <w:rPr>
          <w:lang w:val="hu-HU"/>
        </w:rPr>
        <w:t>6.2. A Felhasználó a Portál tartalmait kizárólag a Szolgáltatás rendeltetésével összhangban, saját tanulási és tájékozódási céljára használhatja fel, a jogszabályok és az esetlegesen feltüntetett felhasználási feltételek keretei között.</w:t>
      </w:r>
    </w:p>
    <w:p w14:paraId="66373E2A" w14:textId="77777777" w:rsidR="00F82A8B" w:rsidRPr="00554A12" w:rsidRDefault="00ED1FD8" w:rsidP="001033FA">
      <w:pPr>
        <w:jc w:val="both"/>
        <w:rPr>
          <w:lang w:val="hu-HU"/>
        </w:rPr>
      </w:pPr>
      <w:r w:rsidRPr="00554A12">
        <w:rPr>
          <w:lang w:val="hu-HU"/>
        </w:rPr>
        <w:t>6.3. A jelen ÁSZF nem ruház át a Felhasználóra szerzői vagy más szellemi tulajdonjogot.</w:t>
      </w:r>
    </w:p>
    <w:p w14:paraId="7058CE16" w14:textId="77777777" w:rsidR="00F82A8B" w:rsidRPr="00554A12" w:rsidRDefault="00ED1FD8" w:rsidP="001033FA">
      <w:pPr>
        <w:jc w:val="both"/>
        <w:rPr>
          <w:lang w:val="hu-HU"/>
        </w:rPr>
      </w:pPr>
      <w:r w:rsidRPr="00554A12">
        <w:rPr>
          <w:lang w:val="hu-HU"/>
        </w:rPr>
        <w:t>6.4. A Portálon elérhető harmadik fél által biztosított tananyagok, védjegyek, megjelölések és egyéb tartalmak az érintett jogosultak tulajdonát képezhetik. Azok felhasználására az adott jogosult feltételei vonatkoznak.</w:t>
      </w:r>
    </w:p>
    <w:p w14:paraId="19E7135D" w14:textId="77777777" w:rsidR="00F82A8B" w:rsidRPr="00554A12" w:rsidRDefault="00ED1FD8" w:rsidP="001033FA">
      <w:pPr>
        <w:jc w:val="both"/>
        <w:rPr>
          <w:lang w:val="hu-HU"/>
        </w:rPr>
      </w:pPr>
      <w:r w:rsidRPr="00554A12">
        <w:rPr>
          <w:lang w:val="hu-HU"/>
        </w:rPr>
        <w:t>6.5. A Portál harmadik felek oktatási weboldalaira és szolgáltatásaira mutató hivatkozásokat is tartalmazhat. Az ilyen külső oldalak tartalmát, elérhetőségét és működését a Szolgáltató nem ellenőrzi folyamatosan, és azok módosítására nem feltétlenül rendelkezik ráhatással.</w:t>
      </w:r>
    </w:p>
    <w:p w14:paraId="50DE8384" w14:textId="77777777" w:rsidR="00F82A8B" w:rsidRPr="00554A12" w:rsidRDefault="00ED1FD8" w:rsidP="001033FA">
      <w:pPr>
        <w:jc w:val="both"/>
        <w:rPr>
          <w:lang w:val="hu-HU"/>
        </w:rPr>
      </w:pPr>
      <w:r w:rsidRPr="00554A12">
        <w:rPr>
          <w:lang w:val="hu-HU"/>
        </w:rPr>
        <w:t>6.6. A Szolgáltató nem vállal kötelezettséget arra, hogy a külső szolgáltatók valamennyi tananyaga folyamatosan elérhető, változatlan tartalmú vagy ingyenesen hozzáférhető marad.</w:t>
      </w:r>
    </w:p>
    <w:p w14:paraId="036849A8" w14:textId="77777777" w:rsidR="00F82A8B" w:rsidRPr="00554A12" w:rsidRDefault="00ED1FD8" w:rsidP="001033FA">
      <w:pPr>
        <w:jc w:val="both"/>
        <w:rPr>
          <w:lang w:val="hu-HU"/>
        </w:rPr>
      </w:pPr>
      <w:r w:rsidRPr="00554A12">
        <w:rPr>
          <w:lang w:val="hu-HU"/>
        </w:rPr>
        <w:t>6.7. A Portál harmadik felek által közzétett oktatási tartalmakat gyűjt, rendszerez és ajánl, amelyekhez a Felhasználók számára az eredeti tartalomszolgáltatók weboldalaira mutató hivatkozásokat biztosít. A Szolgáltató a hivatkozott tananyagokat nem tárolja, nem másolja és nem teszi saját szolgáltatásaként hozzáférhetővé. A külső tananyagok felhasználására az érintett tartalomszolgáltatók saját felhasználási feltételei vonatkoznak.</w:t>
      </w:r>
    </w:p>
    <w:p w14:paraId="52DE5852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7. A Felhasználó kötelezettségei</w:t>
      </w:r>
    </w:p>
    <w:p w14:paraId="36EF14A9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7.1. A Felhasználó köteles a Portált rendeltetésszerűen, a hatályos jogszabályok és a jelen ÁSZF rendelkezéseinek megfelelően használni.</w:t>
      </w:r>
    </w:p>
    <w:p w14:paraId="0CF86D31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7.2. Tilos különösen:</w:t>
      </w:r>
    </w:p>
    <w:p w14:paraId="3181A374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a) a Portál működésének szándékos akadályozása, túlterhelése vagy biztonságának veszélyeztetése;</w:t>
      </w:r>
    </w:p>
    <w:p w14:paraId="55686AE3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b) jogosulatlan hozzáférés megkísérlése más felhasználói fiókhoz vagy a Portál nem nyilvános rendszereihez;</w:t>
      </w:r>
    </w:p>
    <w:p w14:paraId="21D966D3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c) rosszindulatú program, kártékony kód vagy a Portál működését veszélyeztető tartalom továbbítása;</w:t>
      </w:r>
    </w:p>
    <w:p w14:paraId="2C4A76C2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d) a Portál tartalmának jogellenes másolása, terjesztése vagy felhasználása;</w:t>
      </w:r>
    </w:p>
    <w:p w14:paraId="3FBABC9B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e) más személy jogainak, különösen személyiségi, adatvédelmi vagy szellemi tulajdonjogainak megsértése;</w:t>
      </w:r>
    </w:p>
    <w:p w14:paraId="79E24EC3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f) a Portál rendeltetésével ellentétes, visszaélésszerű automatizált használat.</w:t>
      </w:r>
    </w:p>
    <w:p w14:paraId="79F4817A" w14:textId="77777777" w:rsidR="00F82A8B" w:rsidRPr="00554A12" w:rsidRDefault="00ED1FD8" w:rsidP="000B04D3">
      <w:pPr>
        <w:jc w:val="both"/>
        <w:rPr>
          <w:lang w:val="hu-HU"/>
        </w:rPr>
      </w:pPr>
      <w:r w:rsidRPr="00554A12">
        <w:rPr>
          <w:lang w:val="hu-HU"/>
        </w:rPr>
        <w:t>7.3. A Felhasználó a Portálon keresztül megadott szöveges információk tartalmáért a jogszabályok keretei között felel.</w:t>
      </w:r>
    </w:p>
    <w:p w14:paraId="3418223A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8. A Szolgáltatás rendelkezésre állása és módosítása</w:t>
      </w:r>
    </w:p>
    <w:p w14:paraId="1CE5DD1F" w14:textId="77777777" w:rsidR="00F82A8B" w:rsidRPr="00554A12" w:rsidRDefault="00ED1FD8" w:rsidP="00A645A2">
      <w:pPr>
        <w:jc w:val="both"/>
        <w:rPr>
          <w:lang w:val="hu-HU"/>
        </w:rPr>
      </w:pPr>
      <w:r w:rsidRPr="00554A12">
        <w:rPr>
          <w:lang w:val="hu-HU"/>
        </w:rPr>
        <w:t>8.1. A Szolgáltató törekszik a Portál biztonságos és folyamatos működésére, azonban nem vállal megszakítás nélküli vagy hibamentes rendelkezésre állást.</w:t>
      </w:r>
    </w:p>
    <w:p w14:paraId="39609DC4" w14:textId="77777777" w:rsidR="00F82A8B" w:rsidRPr="00554A12" w:rsidRDefault="00ED1FD8" w:rsidP="00A645A2">
      <w:pPr>
        <w:jc w:val="both"/>
        <w:rPr>
          <w:lang w:val="hu-HU"/>
        </w:rPr>
      </w:pPr>
      <w:r w:rsidRPr="00554A12">
        <w:rPr>
          <w:lang w:val="hu-HU"/>
        </w:rPr>
        <w:lastRenderedPageBreak/>
        <w:t>8.2. A Portál működése karbantartás, fejlesztés, technikai hiba, biztonsági esemény, külső szolgáltató működési zavara vagy más indokolt körülmény miatt átmenetileg korlátozott lehet.</w:t>
      </w:r>
    </w:p>
    <w:p w14:paraId="4A914830" w14:textId="77777777" w:rsidR="00F82A8B" w:rsidRPr="00554A12" w:rsidRDefault="00ED1FD8" w:rsidP="00A645A2">
      <w:pPr>
        <w:jc w:val="both"/>
        <w:rPr>
          <w:lang w:val="hu-HU"/>
        </w:rPr>
      </w:pPr>
      <w:r w:rsidRPr="00554A12">
        <w:rPr>
          <w:lang w:val="hu-HU"/>
        </w:rPr>
        <w:t>8.3. A Szolgáltató a Portál működéséhez, biztonságához, jogszabályi megfeleléséhez vagy fejlesztéséhez szükséges módosításokat elvégezheti. A szerződésszerű teljesítéshez szükséges, ideértve a biztonsági frissítéseket is, frissítéseket a jogszabályoknak megfelelően biztosítja. A szerződésszerű teljesítés követelményeit meghaladó módosítások esetén a fogyasztót nem terhelheti többletköltség; a Szolgáltató a módosítás indokáról, jellegéről és idejéről, valamint az esetleges megszüntetési jogról a 373/2021. (VI. 30.) Korm. rendelet 27. §-a szerint tájékoztat.</w:t>
      </w:r>
    </w:p>
    <w:p w14:paraId="428B2710" w14:textId="20A7D8F5" w:rsidR="00F82A8B" w:rsidRPr="00554A12" w:rsidRDefault="00ED1FD8" w:rsidP="00A645A2">
      <w:pPr>
        <w:jc w:val="both"/>
        <w:rPr>
          <w:lang w:val="hu-HU"/>
        </w:rPr>
      </w:pPr>
      <w:r w:rsidRPr="00554A12">
        <w:rPr>
          <w:lang w:val="hu-HU"/>
        </w:rPr>
        <w:t>8.4. A Szolgáltató a Szolgáltatás egészének megszüntetéséről a Regisztrált Felhasználókat megfelelő időben tájékoztatja.</w:t>
      </w:r>
    </w:p>
    <w:p w14:paraId="6F66718B" w14:textId="77777777" w:rsidR="00F82A8B" w:rsidRPr="00554A12" w:rsidRDefault="00ED1FD8" w:rsidP="00A645A2">
      <w:pPr>
        <w:jc w:val="both"/>
        <w:rPr>
          <w:lang w:val="hu-HU"/>
        </w:rPr>
      </w:pPr>
      <w:r w:rsidRPr="00554A12">
        <w:rPr>
          <w:lang w:val="hu-HU"/>
        </w:rPr>
        <w:t>8.5. A Szolgáltató a digitális szolgáltatást a szerződésben és jogszabályban meghatározott követelményeknek megfelelően nyújtja. Hibás teljesítés esetén a fogyasztó a jogszabályi feltételek szerint követelheti a szolgáltatás szerződésszerűvé tételét, illetve megszüntetheti a szerződést.</w:t>
      </w:r>
    </w:p>
    <w:p w14:paraId="481ECE71" w14:textId="77777777" w:rsidR="00F82A8B" w:rsidRPr="00554A12" w:rsidRDefault="00ED1FD8" w:rsidP="00A645A2">
      <w:pPr>
        <w:jc w:val="both"/>
        <w:rPr>
          <w:lang w:val="hu-HU"/>
        </w:rPr>
      </w:pPr>
      <w:r w:rsidRPr="00554A12">
        <w:rPr>
          <w:lang w:val="hu-HU"/>
        </w:rPr>
        <w:t>8.6. A szerződés megszüntetése esetén a fogyasztó által szolgáltatott vagy létrehozott, személyes adatnak nem minősülő tartalmakra a 373/2021. (VI. 30.) Korm. rendelet 25. §-a, a személyes adatokra a GDPR és az Adatkezelési tájékoztató irányadó.</w:t>
      </w:r>
    </w:p>
    <w:p w14:paraId="60E2A316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9. Felelősség</w:t>
      </w:r>
    </w:p>
    <w:p w14:paraId="71975B41" w14:textId="78CAE8AC" w:rsidR="00F82A8B" w:rsidRPr="00554A12" w:rsidRDefault="00ED1FD8" w:rsidP="00FE0FA5">
      <w:pPr>
        <w:jc w:val="both"/>
        <w:rPr>
          <w:lang w:val="hu-HU"/>
        </w:rPr>
      </w:pPr>
      <w:r w:rsidRPr="00554A12">
        <w:rPr>
          <w:lang w:val="hu-HU"/>
        </w:rPr>
        <w:t>9.1. A Szolgáltató a Portált tájékozódási célú szolgáltatásként biztosítja.</w:t>
      </w:r>
    </w:p>
    <w:p w14:paraId="5694CBC4" w14:textId="77777777" w:rsidR="00F82A8B" w:rsidRPr="00554A12" w:rsidRDefault="00ED1FD8" w:rsidP="00FE0FA5">
      <w:pPr>
        <w:jc w:val="both"/>
        <w:rPr>
          <w:lang w:val="hu-HU"/>
        </w:rPr>
      </w:pPr>
      <w:r w:rsidRPr="00554A12">
        <w:rPr>
          <w:lang w:val="hu-HU"/>
        </w:rPr>
        <w:t>9.2. A Portálon található tananyag-ajánlások, tanulási útvonalak és AI-alapú eredmények nem minősülnek szakmai képesítésnek, akkreditált képzés teljesítését igazoló dokumentumnak vagy hivatalos szakmai tanácsadásnak.</w:t>
      </w:r>
    </w:p>
    <w:p w14:paraId="255A017C" w14:textId="77777777" w:rsidR="00F82A8B" w:rsidRPr="00554A12" w:rsidRDefault="00ED1FD8" w:rsidP="00FE0FA5">
      <w:pPr>
        <w:jc w:val="both"/>
        <w:rPr>
          <w:lang w:val="hu-HU"/>
        </w:rPr>
      </w:pPr>
      <w:r w:rsidRPr="00554A12">
        <w:rPr>
          <w:lang w:val="hu-HU"/>
        </w:rPr>
        <w:t>9.3. A Szolgáltató nem garantálja, hogy a Portál használatával a Felhasználó meghatározott szakmai eredményt, képesítést, vizsgaeredményt vagy munkavállalási lehetőséget ér el.</w:t>
      </w:r>
    </w:p>
    <w:p w14:paraId="08F7BF60" w14:textId="01127A6D" w:rsidR="00F82A8B" w:rsidRPr="00554A12" w:rsidRDefault="00ED1FD8" w:rsidP="00FE0FA5">
      <w:pPr>
        <w:jc w:val="both"/>
        <w:rPr>
          <w:lang w:val="hu-HU"/>
        </w:rPr>
      </w:pPr>
      <w:r w:rsidRPr="00554A12">
        <w:rPr>
          <w:lang w:val="hu-HU"/>
        </w:rPr>
        <w:t xml:space="preserve">9.4. A Szolgáltató a Portál működésével és az általa nyújtott Szolgáltatással összefüggésben a hatályos jogszabályok szerint felel. </w:t>
      </w:r>
    </w:p>
    <w:p w14:paraId="23758ABC" w14:textId="77777777" w:rsidR="00F82A8B" w:rsidRPr="00554A12" w:rsidRDefault="00ED1FD8" w:rsidP="00FE0FA5">
      <w:pPr>
        <w:jc w:val="both"/>
        <w:rPr>
          <w:lang w:val="hu-HU"/>
        </w:rPr>
      </w:pPr>
      <w:r w:rsidRPr="00554A12">
        <w:rPr>
          <w:lang w:val="hu-HU"/>
        </w:rPr>
        <w:t>9.5. A harmadik fél által nyújtott szolgáltatásokra az érintett szolgáltató feltételei vonatkoznak. Ez nem érinti a Szolgáltató saját tevékenységével összefüggő, jogszabályon alapuló felelősségét.</w:t>
      </w:r>
    </w:p>
    <w:p w14:paraId="6F58255C" w14:textId="77777777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10. A felhasználói fiók megszüntetése</w:t>
      </w:r>
    </w:p>
    <w:p w14:paraId="239E3D2C" w14:textId="77777777" w:rsidR="00F82A8B" w:rsidRPr="00554A12" w:rsidRDefault="00ED1FD8" w:rsidP="0022064D">
      <w:pPr>
        <w:jc w:val="both"/>
        <w:rPr>
          <w:lang w:val="hu-HU"/>
        </w:rPr>
      </w:pPr>
      <w:r w:rsidRPr="00554A12">
        <w:rPr>
          <w:lang w:val="hu-HU"/>
        </w:rPr>
        <w:t>10.1. A Regisztrált Felhasználó jogosult a Portál használatát bármikor abbahagyni, és felhasználói fiókjának megszüntetését kérni.</w:t>
      </w:r>
    </w:p>
    <w:p w14:paraId="089D997A" w14:textId="5F27B20B" w:rsidR="00F82A8B" w:rsidRPr="00554A12" w:rsidRDefault="00ED1FD8" w:rsidP="0022064D">
      <w:pPr>
        <w:jc w:val="both"/>
        <w:rPr>
          <w:lang w:val="hu-HU"/>
        </w:rPr>
      </w:pPr>
      <w:r w:rsidRPr="00554A12">
        <w:rPr>
          <w:lang w:val="hu-HU"/>
        </w:rPr>
        <w:t>10.2. A felhasználói fiók megszüntetés</w:t>
      </w:r>
      <w:r w:rsidR="00403CD0">
        <w:rPr>
          <w:lang w:val="hu-HU"/>
        </w:rPr>
        <w:t>e</w:t>
      </w:r>
      <w:r w:rsidRPr="00554A12">
        <w:rPr>
          <w:lang w:val="hu-HU"/>
        </w:rPr>
        <w:t xml:space="preserve"> a Szolgáltató 1. pontban megadott e-mail-címére küldött kérelemmel kezdeményezhető. A fiók megszüntetése a 1</w:t>
      </w:r>
      <w:r w:rsidR="00774F0A">
        <w:rPr>
          <w:lang w:val="hu-HU"/>
        </w:rPr>
        <w:t>1</w:t>
      </w:r>
      <w:r w:rsidRPr="00554A12">
        <w:rPr>
          <w:lang w:val="hu-HU"/>
        </w:rPr>
        <w:t>. pont szerinti elállási vagy felmondási jogtól függetlenül is kérhető.</w:t>
      </w:r>
    </w:p>
    <w:p w14:paraId="2115A4A7" w14:textId="77777777" w:rsidR="00F82A8B" w:rsidRPr="00554A12" w:rsidRDefault="00ED1FD8" w:rsidP="0022064D">
      <w:pPr>
        <w:jc w:val="both"/>
        <w:rPr>
          <w:lang w:val="hu-HU"/>
        </w:rPr>
      </w:pPr>
      <w:r w:rsidRPr="00554A12">
        <w:rPr>
          <w:lang w:val="hu-HU"/>
        </w:rPr>
        <w:t>10.3. A Szolgáltató jogosult a felhasználói fiókhoz való hozzáférést indokolt esetben korlátozni, különösen súlyos szerződésszegés, jogosulatlan használat vagy a Portál biztonságát veszélyeztető tevékenység esetén. A korlátozásnak arányosnak kell lennie, és a Szolgáltató – ha az intézkedés célját vagy jogszabályi kötelezettség teljesítését nem veszélyezteti – tájékoztatja a Felhasználót annak okáról.</w:t>
      </w:r>
    </w:p>
    <w:p w14:paraId="565A7182" w14:textId="619468E8" w:rsidR="00F82A8B" w:rsidRPr="00554A12" w:rsidRDefault="00ED1FD8" w:rsidP="0022064D">
      <w:pPr>
        <w:jc w:val="both"/>
        <w:rPr>
          <w:lang w:val="hu-HU"/>
        </w:rPr>
      </w:pPr>
      <w:r w:rsidRPr="00554A12">
        <w:rPr>
          <w:lang w:val="hu-HU"/>
        </w:rPr>
        <w:t xml:space="preserve">10.4. Súlyos vagy ismételt szerződésszegés esetén a Szolgáltató a szerződést megfelelő indokolással megszüntetheti, a Felhasználót megillető jogok tiszteletben tartásával.</w:t>
      </w:r>
    </w:p>
    <w:p w14:paraId="30967304" w14:textId="77777777" w:rsidR="000337A1" w:rsidRPr="000337A1" w:rsidRDefault="00ED1FD8" w:rsidP="000337A1">
      <w:pPr>
        <w:jc w:val="both"/>
        <w:rPr>
          <w:lang w:val="hu-HU"/>
        </w:rPr>
      </w:pPr>
      <w:r w:rsidRPr="00554A12">
        <w:rPr>
          <w:lang w:val="hu-HU"/>
        </w:rPr>
        <w:t xml:space="preserve">10.5. A Szolgáltató</w:t>
      </w:r>
      <w:r w:rsidR="000337A1" w:rsidRPr="000337A1">
        <w:rPr>
          <w:lang w:val="hu-HU"/>
        </w:rPr>
        <w:t xml:space="preserve"> a legalább két éve inaktív felhasználói fiókokat megszünteti. Az inaktivitás időtartamának számítása az utolsó belépés időpontjától kezdődik. A kapcsolódó személyes adatok kezelésére és törlésére az Adatkezelési tájékoztató rendelkezései irányadók.</w:t>
      </w:r>
    </w:p>
    <w:p w14:paraId="4C308A07" w14:textId="6B6F0C9F" w:rsidR="00F82A8B" w:rsidRPr="00554A12" w:rsidRDefault="00ED1FD8" w:rsidP="0022064D">
      <w:pPr>
        <w:jc w:val="both"/>
        <w:rPr>
          <w:lang w:val="hu-HU"/>
        </w:rPr>
      </w:pPr>
      <w:r w:rsidRPr="00554A12">
        <w:rPr>
          <w:lang w:val="hu-HU"/>
        </w:rPr>
        <w:t xml:space="preserve">10.6. A fiók megszüntetésével a fiókhoz kötött szolgáltatásokhoz való hozzáférés megszűnik. A kapcsolódó személyes adatok törlésére és esetleges további megőrzésére az Adatkezelési tájékoztatóban foglaltak irányadók. A </w:t>
      </w:r>
      <w:r w:rsidRPr="00554A12">
        <w:rPr>
          <w:lang w:val="hu-HU"/>
        </w:rPr>
        <w:lastRenderedPageBreak/>
        <w:t>megszüntetés nem érinti a Felhasználó jogszabályon alapuló adathozzáférési és tartalom-visszanyerési jogait.</w:t>
      </w:r>
      <w:r w:rsidR="00392AAD">
        <w:rPr>
          <w:lang w:val="hu-HU"/>
        </w:rPr>
        <w:t xml:space="preserve"> </w:t>
      </w:r>
      <w:r w:rsidRPr="00554A12">
        <w:rPr>
          <w:lang w:val="hu-HU"/>
        </w:rPr>
        <w:t>A szerződés megszűnése nem érinti a Felhasználót jogszabály alapján megillető igényeket és jogokat.</w:t>
      </w:r>
    </w:p>
    <w:p w14:paraId="7D2C1411" w14:textId="7ACF7CD3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</w:t>
      </w:r>
      <w:r w:rsidRPr="00554A12">
        <w:rPr>
          <w:lang w:val="hu-HU"/>
        </w:rPr>
        <w:t>. A fogyasztót megillető elállási és felmondási jog</w:t>
      </w:r>
    </w:p>
    <w:p w14:paraId="1F0AD51A" w14:textId="1932A90D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</w:t>
      </w:r>
      <w:r w:rsidRPr="00554A12">
        <w:rPr>
          <w:lang w:val="hu-HU"/>
        </w:rPr>
        <w:t>.1. A fogyasztónak minősülő Regisztrált Felhasználót a szerződés megkötésének napjától számított 14 napon belül indokolás nélküli elállási jog illeti meg. Ha a Szolgáltatás teljesítése ezen időszak alatt megkezdődik, a fogyasztó a jogszabályi feltételek szerint indokolás nélküli felmondási jogot gyakorolhat.</w:t>
      </w:r>
    </w:p>
    <w:p w14:paraId="7D9E02E9" w14:textId="6D26B5C0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</w:t>
      </w:r>
      <w:r w:rsidRPr="00554A12">
        <w:rPr>
          <w:lang w:val="hu-HU"/>
        </w:rPr>
        <w:t>.2. Az elállás vagy felmondás egyértelmű nyilatkozattal gyakorolható az info@nitrowise.com e-mail-címen vagy az 1. pontban megjelölt postacímen. A fogyasztó az 1. számú melléklet szerinti mintát is használhatja, de erre nem köteles.</w:t>
      </w:r>
    </w:p>
    <w:p w14:paraId="31E294E3" w14:textId="68B7B0F0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1.</w:t>
      </w:r>
      <w:r w:rsidRPr="00554A12">
        <w:rPr>
          <w:lang w:val="hu-HU"/>
        </w:rPr>
        <w:t>3. A jog gyakorlása határidőben történik, ha a fogyasztó a nyilatkozatát a 14 napos határidő lejárta előtt elküldi.</w:t>
      </w:r>
    </w:p>
    <w:p w14:paraId="5C76A633" w14:textId="2F40E346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1.</w:t>
      </w:r>
      <w:r w:rsidRPr="00554A12">
        <w:rPr>
          <w:lang w:val="hu-HU"/>
        </w:rPr>
        <w:t xml:space="preserve">4. A Szolgáltató a Portálon a jogszabályi követelményeknek megfelelő, könnyen hozzáférhető online elállási funkciót biztosít, és az azon benyújtott nyilatkozat beérkezését tartós adathordozón indokolatlan késedelem nélkül </w:t>
      </w:r>
      <w:r w:rsidRPr="00554A12">
        <w:rPr>
          <w:lang w:val="hu-HU"/>
        </w:rPr>
        <w:t>visszaigazolja</w:t>
      </w:r>
      <w:r w:rsidRPr="00554A12">
        <w:rPr>
          <w:lang w:val="hu-HU"/>
        </w:rPr>
        <w:t>.</w:t>
      </w:r>
    </w:p>
    <w:p w14:paraId="4ED2D548" w14:textId="475BC68D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</w:t>
      </w:r>
      <w:r w:rsidRPr="00554A12">
        <w:rPr>
          <w:lang w:val="hu-HU"/>
        </w:rPr>
        <w:t>.5. Az elállás vagy felmondás következtében az érintett szerződés megszűnik. A Szolgáltató a fiókhoz való hozzáférést megszünteti; a személyes adatok kezelésére és törlésére az Adatkezelési tájékoztató és a jogszabályok irányadók.</w:t>
      </w:r>
    </w:p>
    <w:p w14:paraId="094D146F" w14:textId="1E2BC3CE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1.</w:t>
      </w:r>
      <w:r w:rsidRPr="00554A12">
        <w:rPr>
          <w:lang w:val="hu-HU"/>
        </w:rPr>
        <w:t>6. A Szolgáltatás ingyenességére tekintettel a fogyasztót az elállás vagy felmondás miatt a Szolgáltató felé fizetési kötelezettség nem terheli, és pénzbeli ellenszolgáltatás visszatérítésére nem kerül sor.</w:t>
      </w:r>
    </w:p>
    <w:p w14:paraId="6D15A1AA" w14:textId="0F3F56D1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1.</w:t>
      </w:r>
      <w:r w:rsidRPr="00554A12">
        <w:rPr>
          <w:lang w:val="hu-HU"/>
        </w:rPr>
        <w:t>7. A 14 napos jog nem érinti a 10. pont szerinti későbbi fiókmegszüntetés lehetőségét</w:t>
      </w:r>
      <w:r w:rsidR="00CB3CEA">
        <w:rPr>
          <w:lang w:val="hu-HU"/>
        </w:rPr>
        <w:t>.</w:t>
      </w:r>
    </w:p>
    <w:p w14:paraId="71E7F190" w14:textId="1B24E859" w:rsidR="00F82A8B" w:rsidRPr="00554A12" w:rsidRDefault="00ED1FD8" w:rsidP="00392AA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392AAD">
        <w:rPr>
          <w:lang w:val="hu-HU"/>
        </w:rPr>
        <w:t>1.</w:t>
      </w:r>
      <w:r w:rsidRPr="00554A12">
        <w:rPr>
          <w:lang w:val="hu-HU"/>
        </w:rPr>
        <w:t>8. A regisztráció nélkül igénybe vett, egyszeri digitális ajánlási funkció tekintetében a fogyasztói jogok az adott szolgáltatás jellegére és a jogszabályi feltételekre figyelemmel gyakorolhatók; a Szolgáltató e jogokat az ingyenességre hivatkozással nem zárja ki.</w:t>
      </w:r>
    </w:p>
    <w:p w14:paraId="6A2B166C" w14:textId="67B49C3A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1</w:t>
      </w:r>
      <w:r w:rsidR="00CB3CEA">
        <w:rPr>
          <w:lang w:val="hu-HU"/>
        </w:rPr>
        <w:t>2</w:t>
      </w:r>
      <w:r w:rsidRPr="00554A12">
        <w:rPr>
          <w:lang w:val="hu-HU"/>
        </w:rPr>
        <w:t>. Adatkezelés és sütik</w:t>
      </w:r>
    </w:p>
    <w:p w14:paraId="120829D8" w14:textId="4EEBFE1F" w:rsidR="00F82A8B" w:rsidRPr="00554A12" w:rsidRDefault="00ED1FD8" w:rsidP="00CB3CEA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CB3CEA">
        <w:rPr>
          <w:lang w:val="hu-HU"/>
        </w:rPr>
        <w:t>2</w:t>
      </w:r>
      <w:r w:rsidRPr="00554A12">
        <w:rPr>
          <w:lang w:val="hu-HU"/>
        </w:rPr>
        <w:t>.1. A Szolgáltató a Portál használatával összefüggő személyes adatokat a mindenkor hatályos Adatkezelési tájékoztató szerint kezeli.</w:t>
      </w:r>
    </w:p>
    <w:p w14:paraId="5E39F991" w14:textId="405DA25B" w:rsidR="00F82A8B" w:rsidRPr="00554A12" w:rsidRDefault="00ED1FD8" w:rsidP="00CB3CEA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CB3CEA">
        <w:rPr>
          <w:lang w:val="hu-HU"/>
        </w:rPr>
        <w:t>2</w:t>
      </w:r>
      <w:r w:rsidRPr="00554A12">
        <w:rPr>
          <w:lang w:val="hu-HU"/>
        </w:rPr>
        <w:t>.2. Az Adatkezelési tájékoztató részletesen ismerteti különösen a regisztráció, a felhasználói fiók, a személyre szabott tananyag-ajánlás, az AI-szolgáltatás és a hibabejelentések adatkezelési feltételeit.</w:t>
      </w:r>
    </w:p>
    <w:p w14:paraId="0EB45949" w14:textId="77777777" w:rsidR="00463D83" w:rsidRPr="00463D83" w:rsidRDefault="00ED1FD8" w:rsidP="00463D83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CB3CEA">
        <w:rPr>
          <w:lang w:val="hu-HU"/>
        </w:rPr>
        <w:t>2</w:t>
      </w:r>
      <w:r w:rsidRPr="00554A12">
        <w:rPr>
          <w:lang w:val="hu-HU"/>
        </w:rPr>
        <w:t xml:space="preserve">.3. </w:t>
      </w:r>
      <w:r w:rsidR="00463D83" w:rsidRPr="00463D83">
        <w:rPr>
          <w:lang w:val="hu-HU"/>
        </w:rPr>
        <w:t>A Portál sütiket és hasonló technológiákat alkalmaz, amelyek részletes ismertetését az Adatkezelési tájékoztató 6. pontja tartalmazza.</w:t>
      </w:r>
    </w:p>
    <w:p w14:paraId="28D6950E" w14:textId="41A1D6C2" w:rsidR="00F82A8B" w:rsidRDefault="00ED1FD8" w:rsidP="00CB3CEA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CB3CEA">
        <w:rPr>
          <w:lang w:val="hu-HU"/>
        </w:rPr>
        <w:t>2</w:t>
      </w:r>
      <w:r w:rsidRPr="00554A12">
        <w:rPr>
          <w:lang w:val="hu-HU"/>
        </w:rPr>
        <w:t>.4. A jelen ÁSZF elfogadása nem minősül a személyes adatok kezeléséhez adott általános hozzájárulásnak. A hozzájáruláson alapuló adatkezelésekhez a Szolgáltató – amennyiben ilyen adatkezelést végez – külön, a jogszabályi követelményeknek megfelelő hozzájárulást kér.</w:t>
      </w:r>
    </w:p>
    <w:p w14:paraId="4C643CB9" w14:textId="5C349C15" w:rsidR="001437EC" w:rsidRPr="001437EC" w:rsidRDefault="001437EC" w:rsidP="00CB3CEA">
      <w:pPr>
        <w:jc w:val="both"/>
        <w:rPr>
          <w:lang w:val="hu-HU"/>
        </w:rPr>
      </w:pPr>
      <w:r w:rsidRPr="001437EC">
        <w:rPr>
          <w:lang w:val="hu-HU"/>
        </w:rPr>
        <w:t>1</w:t>
      </w:r>
      <w:r w:rsidR="00CB3CEA">
        <w:rPr>
          <w:lang w:val="hu-HU"/>
        </w:rPr>
        <w:t>2</w:t>
      </w:r>
      <w:r w:rsidRPr="001437EC">
        <w:rPr>
          <w:lang w:val="hu-HU"/>
        </w:rPr>
        <w:t>.5. A Szolgáltató a Felhasználó külön, önkéntes hozzájárulása alapján a Portál használata során megadott, illetve a Felhasználó Portálon végzett tevékenységével összefüggésben keletkezett személyes adatokat – így különösen a szakmai érdeklődésére, tapasztalatára, tanulási céljaira, tanulási aktivitására és előrehaladására vonatkozó adatokat – munkaerő-toborzási célból is kezelheti, és ezek figyelembevételével a Felhasználót esetleges munkalehetőségekkel kapcsolatban megkeresheti.</w:t>
      </w:r>
    </w:p>
    <w:p w14:paraId="40494DB7" w14:textId="77777777" w:rsidR="001437EC" w:rsidRPr="001437EC" w:rsidRDefault="001437EC" w:rsidP="00CB3CEA">
      <w:pPr>
        <w:jc w:val="both"/>
        <w:rPr>
          <w:lang w:val="hu-HU"/>
        </w:rPr>
      </w:pPr>
      <w:r w:rsidRPr="001437EC">
        <w:rPr>
          <w:lang w:val="hu-HU"/>
        </w:rPr>
        <w:t>A toborzási célú adatkezelés részletes feltételeit, különösen az érintett adatok körét, az adatkezelés célját, jogalapját, időtartamát és az érintetti jogokat az Adatkezelési tájékoztató tartalmazza.</w:t>
      </w:r>
    </w:p>
    <w:p w14:paraId="5737477C" w14:textId="77777777" w:rsidR="001437EC" w:rsidRPr="001437EC" w:rsidRDefault="001437EC" w:rsidP="00CB3CEA">
      <w:pPr>
        <w:jc w:val="both"/>
        <w:rPr>
          <w:lang w:val="hu-HU"/>
        </w:rPr>
      </w:pPr>
    </w:p>
    <w:p w14:paraId="17EBA176" w14:textId="7EBE505C" w:rsidR="00D11589" w:rsidRDefault="001437EC" w:rsidP="00CB3CEA">
      <w:pPr>
        <w:jc w:val="both"/>
        <w:rPr>
          <w:lang w:val="hu-HU"/>
        </w:rPr>
      </w:pPr>
      <w:r w:rsidRPr="001437EC">
        <w:rPr>
          <w:lang w:val="hu-HU"/>
        </w:rPr>
        <w:lastRenderedPageBreak/>
        <w:t>A hozzájárulás megadása nem feltétele a Szolgáltatás igénybevételének, annak megtagadása vagy visszavonása a Felhasználó szerződéses jogait és a Portál használatának lehetőségét nem érinti. A hozzájárulás bármikor visszavonható.</w:t>
      </w:r>
    </w:p>
    <w:p w14:paraId="030958D7" w14:textId="2722118F" w:rsidR="00ED7D02" w:rsidRPr="00D11589" w:rsidRDefault="00ED7D02" w:rsidP="00CB3CEA">
      <w:pPr>
        <w:jc w:val="both"/>
        <w:rPr>
          <w:lang w:val="hu-HU"/>
        </w:rPr>
      </w:pPr>
      <w:r w:rsidRPr="00ED7D02">
        <w:rPr>
          <w:lang w:val="hu-HU"/>
        </w:rPr>
        <w:t xml:space="preserve">12.6. A Szolgáltató a Felhasználók számára külön, előzetesen </w:t>
      </w:r>
      <w:r w:rsidRPr="00ED7D02">
        <w:rPr>
          <w:lang w:val="hu-HU"/>
        </w:rPr>
        <w:t>be nem jelölt jelölőnégyzettel történő, önkéntes hírlevél-feliratkozást biztosíthat</w:t>
      </w:r>
      <w:r w:rsidRPr="00ED7D02">
        <w:rPr>
          <w:lang w:val="hu-HU"/>
        </w:rPr>
        <w:t>. A feliratkozók e-mailben tájékoztatást kaphatnak a Portálra felkerülő új tartalmakról, újdonságokról és kapcsolódó eseményekről. A Szolgáltató a tanulási előrehaladással kapcsolatban nem küld hírlevél-értesítést. A feliratkozás nem feltétele a Szolgáltatás igénybevételének, és a hozzájárulás bármikor, ingyenesen visszavonható a hírlevélben található leiratkozási hivatkozással vagy a Szolgáltató e-mail-címén. Az adatkezelés részleteit az Adatkezelési tájékoztató tartalmazza.</w:t>
      </w:r>
    </w:p>
    <w:p w14:paraId="4B21156C" w14:textId="6DF5478C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1</w:t>
      </w:r>
      <w:r w:rsidR="00510B0D">
        <w:rPr>
          <w:lang w:val="hu-HU"/>
        </w:rPr>
        <w:t>3</w:t>
      </w:r>
      <w:r w:rsidRPr="00554A12">
        <w:rPr>
          <w:lang w:val="hu-HU"/>
        </w:rPr>
        <w:t>. Kapcsolattartás, hibabejelentések és panaszkezelés</w:t>
      </w:r>
    </w:p>
    <w:p w14:paraId="4F3FBA2F" w14:textId="60C54DD7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510B0D">
        <w:rPr>
          <w:lang w:val="hu-HU"/>
        </w:rPr>
        <w:t>3</w:t>
      </w:r>
      <w:r w:rsidRPr="00554A12">
        <w:rPr>
          <w:lang w:val="hu-HU"/>
        </w:rPr>
        <w:t>.1. A Felhasználó a Portál működésével kapcsolatos kérdéseit, hibabejelentéseit, észrevételeit, valamint fogyasztói panaszait a Szolgáltató alábbi elérhetőségére küldheti:</w:t>
      </w:r>
    </w:p>
    <w:p w14:paraId="5AD670C5" w14:textId="77777777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E-mail: info@nitrowise.com</w:t>
      </w:r>
    </w:p>
    <w:p w14:paraId="6FB10B48" w14:textId="77777777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Postacím: 1117 Budapest, Gábor D. u. 4., Infopark C. ép.</w:t>
      </w:r>
    </w:p>
    <w:p w14:paraId="760AC190" w14:textId="24BA1793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6E156C">
        <w:rPr>
          <w:lang w:val="hu-HU"/>
        </w:rPr>
        <w:t>3</w:t>
      </w:r>
      <w:r w:rsidRPr="00554A12">
        <w:rPr>
          <w:lang w:val="hu-HU"/>
        </w:rPr>
        <w:t>.2. A Szolgáltató a fogyasztói panaszokat a vonatkozó jogszabályoknak megfelelően vizsgálja ki. Az írásbeli fogyasztói panaszt a beérkezését követő 30 napon belül írásban, érdemben, igazolható módon megválaszolja, kivéve, ha jogszabály eltérő határidőt állapít meg.</w:t>
      </w:r>
    </w:p>
    <w:p w14:paraId="15B0AD9F" w14:textId="049E1AF4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6E156C">
        <w:rPr>
          <w:lang w:val="hu-HU"/>
        </w:rPr>
        <w:t>3</w:t>
      </w:r>
      <w:r w:rsidRPr="00554A12">
        <w:rPr>
          <w:lang w:val="hu-HU"/>
        </w:rPr>
        <w:t>.3. A panasz elutasítása esetén a Szolgáltató az elutasítást indokolja, és írásban tájékoztatja a fogyasztót az igénybe vehető hatósági vagy békéltető testületi eljárásról, a jogszabályban előírt elérhetőségek és egyéb információk megadásával.</w:t>
      </w:r>
    </w:p>
    <w:p w14:paraId="36016D6D" w14:textId="08E26B6A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6E156C">
        <w:rPr>
          <w:lang w:val="hu-HU"/>
        </w:rPr>
        <w:t>3</w:t>
      </w:r>
      <w:r w:rsidRPr="00554A12">
        <w:rPr>
          <w:lang w:val="hu-HU"/>
        </w:rPr>
        <w:t>.4. A Szolgáltató az írásbeli fogyasztói panaszt és az arra adott érdemi válasz másolatát három évig megőrzi.</w:t>
      </w:r>
    </w:p>
    <w:p w14:paraId="0FE1F287" w14:textId="2A245CF9" w:rsidR="00F82A8B" w:rsidRPr="00554A12" w:rsidRDefault="00ED1FD8" w:rsidP="00510B0D">
      <w:pPr>
        <w:jc w:val="both"/>
        <w:rPr>
          <w:lang w:val="hu-HU"/>
        </w:rPr>
      </w:pPr>
      <w:r w:rsidRPr="0046520D">
        <w:rPr>
          <w:lang w:val="hu-HU"/>
        </w:rPr>
        <w:t>1</w:t>
      </w:r>
      <w:r w:rsidR="006E156C">
        <w:rPr>
          <w:lang w:val="hu-HU"/>
        </w:rPr>
        <w:t>3</w:t>
      </w:r>
      <w:r w:rsidRPr="0046520D">
        <w:rPr>
          <w:lang w:val="hu-HU"/>
        </w:rPr>
        <w:t xml:space="preserve">.5. A fogyasztónak minősülő Felhasználó a Szolgáltatóval fennálló fogyasztói jogvitája rendezése érdekében – a jogszabályi feltételek fennállása esetén – </w:t>
      </w:r>
      <w:r w:rsidR="00462547" w:rsidRPr="0046520D">
        <w:rPr>
          <w:lang w:val="hu-HU"/>
        </w:rPr>
        <w:t xml:space="preserve">hatósági és </w:t>
      </w:r>
      <w:r w:rsidRPr="0046520D">
        <w:rPr>
          <w:lang w:val="hu-HU"/>
        </w:rPr>
        <w:t xml:space="preserve">békéltető testülethez fordulhat. </w:t>
      </w:r>
    </w:p>
    <w:p w14:paraId="6A21E88D" w14:textId="7BE12E82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6E156C">
        <w:rPr>
          <w:lang w:val="hu-HU"/>
        </w:rPr>
        <w:t>3</w:t>
      </w:r>
      <w:r w:rsidRPr="00554A12">
        <w:rPr>
          <w:lang w:val="hu-HU"/>
        </w:rPr>
        <w:t>.6. A fogyasztó jogosult továbbá az illetékes fogyasztóvédelmi hatósághoz vagy bírósághoz fordulni, a vonatkozó jogszabályokban meghatározott feltételekkel.</w:t>
      </w:r>
    </w:p>
    <w:p w14:paraId="31E35C50" w14:textId="1E030E4B" w:rsidR="00F82A8B" w:rsidRPr="00554A12" w:rsidRDefault="00ED1FD8" w:rsidP="00510B0D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6E156C">
        <w:rPr>
          <w:lang w:val="hu-HU"/>
        </w:rPr>
        <w:t>3</w:t>
      </w:r>
      <w:r w:rsidRPr="00554A12">
        <w:rPr>
          <w:lang w:val="hu-HU"/>
        </w:rPr>
        <w:t>.7. A jelen pont szerinti fogyasztói panaszkezelés nem érinti a személyes adatok kezelésével kapcsolatos érintetti jogok gyakorlását, amelyekre az Adatkezelési tájékoztató rendelkezései irányadók.</w:t>
      </w:r>
    </w:p>
    <w:p w14:paraId="7A5942E6" w14:textId="17CABE58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t>1</w:t>
      </w:r>
      <w:r w:rsidR="000350E0">
        <w:rPr>
          <w:lang w:val="hu-HU"/>
        </w:rPr>
        <w:t>4</w:t>
      </w:r>
      <w:r w:rsidRPr="00554A12">
        <w:rPr>
          <w:lang w:val="hu-HU"/>
        </w:rPr>
        <w:t>. Az ÁSZF módosítása</w:t>
      </w:r>
    </w:p>
    <w:p w14:paraId="4D686997" w14:textId="7D6122C6" w:rsidR="00F82A8B" w:rsidRPr="00554A12" w:rsidRDefault="00ED1FD8" w:rsidP="000350E0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0350E0">
        <w:rPr>
          <w:lang w:val="hu-HU"/>
        </w:rPr>
        <w:t>4</w:t>
      </w:r>
      <w:r w:rsidRPr="00554A12">
        <w:rPr>
          <w:lang w:val="hu-HU"/>
        </w:rPr>
        <w:t xml:space="preserve">.1. A Szolgáltató jogosult a jelen ÁSZF </w:t>
      </w:r>
      <w:r w:rsidR="00D61A77">
        <w:rPr>
          <w:lang w:val="hu-HU"/>
        </w:rPr>
        <w:t xml:space="preserve">egyoldalú </w:t>
      </w:r>
      <w:r w:rsidRPr="00554A12">
        <w:rPr>
          <w:lang w:val="hu-HU"/>
        </w:rPr>
        <w:t>módosítására, különösen a Portál funkcióinak, a Szolgáltatás tartalmának, a jogszabályi környezetnek vagy a technikai működésnek a változása esetén.</w:t>
      </w:r>
    </w:p>
    <w:p w14:paraId="39A79F65" w14:textId="58A635AA" w:rsidR="00F82A8B" w:rsidRPr="00554A12" w:rsidRDefault="00ED1FD8" w:rsidP="000350E0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0350E0">
        <w:rPr>
          <w:lang w:val="hu-HU"/>
        </w:rPr>
        <w:t>4</w:t>
      </w:r>
      <w:r w:rsidRPr="00554A12">
        <w:rPr>
          <w:lang w:val="hu-HU"/>
        </w:rPr>
        <w:t>.2. A Szolgáltató az ÁSZF mindenkor hatályos változatát a Portálon folyamatosan hozzáférhető, letölthető és tárolható módon közzéteszi.</w:t>
      </w:r>
    </w:p>
    <w:p w14:paraId="6E9AC1DA" w14:textId="070794F6" w:rsidR="00F82A8B" w:rsidRPr="00554A12" w:rsidRDefault="00ED1FD8" w:rsidP="000350E0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0350E0">
        <w:rPr>
          <w:lang w:val="hu-HU"/>
        </w:rPr>
        <w:t>4</w:t>
      </w:r>
      <w:r w:rsidRPr="00554A12">
        <w:rPr>
          <w:lang w:val="hu-HU"/>
        </w:rPr>
        <w:t>.3. A kizárólag pontosító, adminisztratív vagy a Felhasználókat hátrányosan nem érintő módosítások a közzétételben megjelölt időpontban léphetnek hatályba.</w:t>
      </w:r>
    </w:p>
    <w:p w14:paraId="420BB212" w14:textId="5E13D32D" w:rsidR="00F82A8B" w:rsidRPr="00554A12" w:rsidRDefault="00ED1FD8" w:rsidP="000350E0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0350E0">
        <w:rPr>
          <w:lang w:val="hu-HU"/>
        </w:rPr>
        <w:t>4</w:t>
      </w:r>
      <w:r w:rsidRPr="00554A12">
        <w:rPr>
          <w:lang w:val="hu-HU"/>
        </w:rPr>
        <w:t>.4. A Regisztrált Felhasználókat érintő lényeges szerződéses módosításokról a Szolgáltató előzetesen, megfelelő módon tájékoztatást ad. Az olyan módosítások esetében, amelyekhez jogszabály vagy a szerződés alapján a Felhasználó hozzájárulása szükséges, a Szolgáltató a megfelelő hozzájárulást beszerzi.</w:t>
      </w:r>
    </w:p>
    <w:p w14:paraId="55BB2957" w14:textId="4B867328" w:rsidR="00F82A8B" w:rsidRPr="00554A12" w:rsidRDefault="00ED1FD8" w:rsidP="000350E0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0350E0">
        <w:rPr>
          <w:lang w:val="hu-HU"/>
        </w:rPr>
        <w:t>4</w:t>
      </w:r>
      <w:r w:rsidRPr="00554A12">
        <w:rPr>
          <w:lang w:val="hu-HU"/>
        </w:rPr>
        <w:t>.5. A jelen ÁSZF módosítása önmagában nem eredményezi a személyes adatok kezelésére vonatkozó jogalap módosulását.</w:t>
      </w:r>
    </w:p>
    <w:p w14:paraId="082DCF6B" w14:textId="66C81621" w:rsidR="00F82A8B" w:rsidRPr="00554A12" w:rsidRDefault="00ED1FD8">
      <w:pPr>
        <w:pStyle w:val="Cmsor1"/>
        <w:rPr>
          <w:lang w:val="hu-HU"/>
        </w:rPr>
      </w:pPr>
      <w:r w:rsidRPr="00554A12">
        <w:rPr>
          <w:lang w:val="hu-HU"/>
        </w:rPr>
        <w:lastRenderedPageBreak/>
        <w:t>1</w:t>
      </w:r>
      <w:r w:rsidR="0020328B">
        <w:rPr>
          <w:lang w:val="hu-HU"/>
        </w:rPr>
        <w:t>5</w:t>
      </w:r>
      <w:r w:rsidRPr="00554A12">
        <w:rPr>
          <w:lang w:val="hu-HU"/>
        </w:rPr>
        <w:t>. Záró rendelkezések</w:t>
      </w:r>
    </w:p>
    <w:p w14:paraId="607AE30F" w14:textId="6A7CE764" w:rsidR="00F82A8B" w:rsidRPr="00554A12" w:rsidRDefault="00ED1FD8" w:rsidP="0020328B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20328B">
        <w:rPr>
          <w:lang w:val="hu-HU"/>
        </w:rPr>
        <w:t>5</w:t>
      </w:r>
      <w:r w:rsidRPr="00554A12">
        <w:rPr>
          <w:lang w:val="hu-HU"/>
        </w:rPr>
        <w:t>.1. A jelen ÁSZF-re a magyar jog irányadó, a fogyasztókat megillető kötelező jogszabályi védelem sérelme nélkül.</w:t>
      </w:r>
    </w:p>
    <w:p w14:paraId="65659036" w14:textId="4453807B" w:rsidR="00F82A8B" w:rsidRPr="00554A12" w:rsidRDefault="00ED1FD8" w:rsidP="0020328B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20328B">
        <w:rPr>
          <w:lang w:val="hu-HU"/>
        </w:rPr>
        <w:t>5</w:t>
      </w:r>
      <w:r w:rsidRPr="00554A12">
        <w:rPr>
          <w:lang w:val="hu-HU"/>
        </w:rPr>
        <w:t>.2. A jelen ÁSZF-ben nem szabályozott kérdésekben különösen a 2013. évi V. törvény (Ptk.), a 2001. évi CVIII. törvény, az 1997. évi CLV. törvény, a 45/2014. (II. 26.) Korm. rendelet, valamint a 373/2021. (VI. 30.) Korm. rendelet alkalmazandó rendelkezései irányadók.</w:t>
      </w:r>
    </w:p>
    <w:p w14:paraId="045A58B0" w14:textId="19F706FC" w:rsidR="00F82A8B" w:rsidRPr="00554A12" w:rsidRDefault="00ED1FD8" w:rsidP="0020328B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B868FE">
        <w:rPr>
          <w:lang w:val="hu-HU"/>
        </w:rPr>
        <w:t>5</w:t>
      </w:r>
      <w:r w:rsidRPr="00554A12">
        <w:rPr>
          <w:lang w:val="hu-HU"/>
        </w:rPr>
        <w:t>.3. Amennyiben a jelen ÁSZF valamely rendelkezése érvénytelen vagy alkalmazhatatlan, az önmagában nem érinti a többi rendelkezés érvényességét.</w:t>
      </w:r>
    </w:p>
    <w:p w14:paraId="19090F16" w14:textId="3A2BDDC9" w:rsidR="00F82A8B" w:rsidRPr="00554A12" w:rsidRDefault="00ED1FD8" w:rsidP="0020328B">
      <w:pPr>
        <w:jc w:val="both"/>
        <w:rPr>
          <w:lang w:val="hu-HU"/>
        </w:rPr>
      </w:pPr>
      <w:r w:rsidRPr="00554A12">
        <w:rPr>
          <w:lang w:val="hu-HU"/>
        </w:rPr>
        <w:t>1</w:t>
      </w:r>
      <w:r w:rsidR="00B868FE">
        <w:rPr>
          <w:lang w:val="hu-HU"/>
        </w:rPr>
        <w:t>5</w:t>
      </w:r>
      <w:r w:rsidRPr="00554A12">
        <w:rPr>
          <w:lang w:val="hu-HU"/>
        </w:rPr>
        <w:t>.4. A jelen ÁSZF a Portálon történő közzététellel, a fent meghatározott hatálybalépési napon lép hatályba.</w:t>
      </w:r>
    </w:p>
    <w:p w14:paraId="1C65C87E" w14:textId="77777777" w:rsidR="003F0483" w:rsidRDefault="003F0483">
      <w:pPr>
        <w:rPr>
          <w:lang w:val="hu-HU"/>
        </w:rPr>
      </w:pPr>
    </w:p>
    <w:p w14:paraId="0B948CD9" w14:textId="59FB6530" w:rsidR="00F82A8B" w:rsidRPr="00554A12" w:rsidRDefault="00ED1FD8">
      <w:pPr>
        <w:rPr>
          <w:lang w:val="hu-HU"/>
        </w:rPr>
      </w:pPr>
      <w:r w:rsidRPr="00554A12">
        <w:rPr>
          <w:lang w:val="hu-HU"/>
        </w:rPr>
        <w:t>NITROWISE LABS Zrt.</w:t>
      </w:r>
    </w:p>
    <w:p w14:paraId="5CEC09BE" w14:textId="77777777" w:rsidR="00F82A8B" w:rsidRPr="00554A12" w:rsidRDefault="00ED1FD8">
      <w:pPr>
        <w:rPr>
          <w:lang w:val="hu-HU"/>
        </w:rPr>
      </w:pPr>
      <w:r w:rsidRPr="00554A12">
        <w:rPr>
          <w:lang w:val="hu-HU"/>
        </w:rPr>
        <w:t>Szolgáltató</w:t>
      </w:r>
    </w:p>
    <w:p w14:paraId="2E54D86C" w14:textId="2E9DDDA2" w:rsidR="00F82A8B" w:rsidRDefault="00F82A8B">
      <w:pPr>
        <w:rPr>
          <w:lang w:val="hu-HU"/>
        </w:rPr>
      </w:pPr>
    </w:p>
    <w:p w14:paraId="24C91954" w14:textId="77777777" w:rsidR="00AA5598" w:rsidRDefault="00AA5598">
      <w:pPr>
        <w:rPr>
          <w:lang w:val="hu-HU"/>
        </w:rPr>
      </w:pPr>
    </w:p>
    <w:p w14:paraId="34F0E3AE" w14:textId="4C0FC0F2" w:rsidR="00170155" w:rsidRDefault="00170155">
      <w:pPr>
        <w:spacing w:after="200"/>
        <w:rPr>
          <w:lang w:val="hu-HU"/>
        </w:rPr>
      </w:pPr>
      <w:r>
        <w:rPr>
          <w:lang w:val="hu-HU"/>
        </w:rPr>
        <w:br w:type="page"/>
      </w:r>
    </w:p>
    <w:p w14:paraId="2A44DA9E" w14:textId="687F84FC" w:rsidR="00170155" w:rsidRDefault="00170155" w:rsidP="00170155">
      <w:pPr>
        <w:pStyle w:val="Cm"/>
        <w:numPr>
          <w:ilvl w:val="0"/>
          <w:numId w:val="10"/>
        </w:numPr>
        <w:jc w:val="center"/>
        <w:rPr>
          <w:lang w:val="hu-HU"/>
        </w:rPr>
      </w:pPr>
      <w:r>
        <w:rPr>
          <w:lang w:val="hu-HU"/>
        </w:rPr>
        <w:lastRenderedPageBreak/>
        <w:t>sz. melléklet</w:t>
      </w:r>
    </w:p>
    <w:p w14:paraId="5D9B6733" w14:textId="7F84F200" w:rsidR="00170155" w:rsidRPr="00170155" w:rsidRDefault="00170155" w:rsidP="00170155">
      <w:pPr>
        <w:pStyle w:val="Cm"/>
        <w:jc w:val="center"/>
        <w:rPr>
          <w:lang w:val="hu-HU"/>
        </w:rPr>
      </w:pPr>
      <w:r w:rsidRPr="00170155">
        <w:rPr>
          <w:lang w:val="hu-HU"/>
        </w:rPr>
        <w:t>Elállási / felmondási nyilatkozatminta</w:t>
      </w:r>
    </w:p>
    <w:p w14:paraId="2DD2F056" w14:textId="77777777" w:rsidR="00170155" w:rsidRPr="00170155" w:rsidRDefault="00170155" w:rsidP="00170155">
      <w:pPr>
        <w:rPr>
          <w:lang w:val="hu-HU"/>
        </w:rPr>
      </w:pPr>
      <w:r w:rsidRPr="00170155">
        <w:rPr>
          <w:lang w:val="hu-HU"/>
        </w:rPr>
        <w:t>Nitro Campus – online tananyaggyűjtő és -ajánló portál</w:t>
      </w:r>
    </w:p>
    <w:p w14:paraId="105AE0CC" w14:textId="77777777" w:rsidR="00170155" w:rsidRPr="00170155" w:rsidRDefault="00170155" w:rsidP="00170155">
      <w:pPr>
        <w:jc w:val="both"/>
        <w:rPr>
          <w:lang w:val="hu-HU"/>
        </w:rPr>
      </w:pPr>
      <w:r w:rsidRPr="00170155">
        <w:rPr>
          <w:lang w:val="hu-HU"/>
        </w:rPr>
        <w:t>Csak akkor töltse ki és küldje vissza, ha elállási vagy felmondási jogával élni kíván. A nyilatkozatminta használata nem kötelező.</w:t>
      </w:r>
    </w:p>
    <w:p w14:paraId="096EA584" w14:textId="77777777" w:rsidR="00170155" w:rsidRPr="00170155" w:rsidRDefault="00170155" w:rsidP="00170155">
      <w:pPr>
        <w:pStyle w:val="Cmsor2"/>
        <w:rPr>
          <w:lang w:val="hu-HU"/>
        </w:rPr>
      </w:pPr>
      <w:r w:rsidRPr="00170155">
        <w:rPr>
          <w:lang w:val="hu-HU"/>
        </w:rPr>
        <w:t>Címzett</w:t>
      </w:r>
    </w:p>
    <w:p w14:paraId="74D05D4A" w14:textId="77777777" w:rsidR="00170155" w:rsidRPr="00170155" w:rsidRDefault="00170155" w:rsidP="00170155">
      <w:pPr>
        <w:rPr>
          <w:lang w:val="hu-HU"/>
        </w:rPr>
      </w:pPr>
      <w:r w:rsidRPr="00170155">
        <w:rPr>
          <w:lang w:val="hu-HU"/>
        </w:rPr>
        <w:t>NITROWISE LABS Zrt.</w:t>
      </w:r>
      <w:r w:rsidRPr="00170155">
        <w:rPr>
          <w:lang w:val="hu-HU"/>
        </w:rPr>
        <w:br/>
        <w:t>1117 Budapest, Gábor D. u. 4., Infopark C. ép.</w:t>
      </w:r>
      <w:r w:rsidRPr="00170155">
        <w:rPr>
          <w:lang w:val="hu-HU"/>
        </w:rPr>
        <w:br/>
        <w:t>E-mail: info@nitrowise.com</w:t>
      </w:r>
    </w:p>
    <w:p w14:paraId="7897E3C1" w14:textId="77777777" w:rsidR="00170155" w:rsidRPr="00170155" w:rsidRDefault="00170155" w:rsidP="00170155">
      <w:pPr>
        <w:pStyle w:val="Cmsor2"/>
        <w:rPr>
          <w:lang w:val="hu-HU"/>
        </w:rPr>
      </w:pPr>
      <w:r w:rsidRPr="00170155">
        <w:rPr>
          <w:lang w:val="hu-HU"/>
        </w:rPr>
        <w:t>Nyilatkozat</w:t>
      </w:r>
    </w:p>
    <w:p w14:paraId="080E83FA" w14:textId="77777777" w:rsidR="00170155" w:rsidRDefault="00170155" w:rsidP="00170155">
      <w:pPr>
        <w:jc w:val="both"/>
        <w:rPr>
          <w:lang w:val="hu-HU"/>
        </w:rPr>
      </w:pPr>
    </w:p>
    <w:p w14:paraId="76095753" w14:textId="2EA19644" w:rsidR="00170155" w:rsidRDefault="00170155" w:rsidP="00170155">
      <w:pPr>
        <w:jc w:val="both"/>
        <w:rPr>
          <w:lang w:val="hu-HU"/>
        </w:rPr>
      </w:pPr>
      <w:r w:rsidRPr="00170155">
        <w:rPr>
          <w:lang w:val="hu-HU"/>
        </w:rPr>
        <w:t>Alulírott kijelentem, hogy a Nitro Campus digitális szolgáltatására vonatkozó szerződés tekintetében elállási / felmondási jogomat gyakorlom. (A megfelelő rész aláhúzandó.)</w:t>
      </w:r>
    </w:p>
    <w:p w14:paraId="2EAC9A20" w14:textId="77777777" w:rsidR="00170155" w:rsidRPr="00170155" w:rsidRDefault="00170155" w:rsidP="00170155">
      <w:pPr>
        <w:jc w:val="both"/>
        <w:rPr>
          <w:lang w:val="hu-HU"/>
        </w:rPr>
      </w:pPr>
    </w:p>
    <w:p w14:paraId="5F6800DD" w14:textId="59CBF2CB" w:rsidR="00170155" w:rsidRPr="00170155" w:rsidRDefault="00170155" w:rsidP="00170155">
      <w:pPr>
        <w:rPr>
          <w:lang w:val="hu-HU"/>
        </w:rPr>
      </w:pPr>
      <w:r w:rsidRPr="00170155">
        <w:rPr>
          <w:lang w:val="hu-HU"/>
        </w:rPr>
        <w:t>A felhasználó neve: ....................................................................................</w:t>
      </w:r>
      <w:r>
        <w:rPr>
          <w:lang w:val="hu-HU"/>
        </w:rPr>
        <w:t>....................................</w:t>
      </w:r>
    </w:p>
    <w:p w14:paraId="33F605E9" w14:textId="24F6D673" w:rsidR="00170155" w:rsidRPr="00170155" w:rsidRDefault="00170155" w:rsidP="00170155">
      <w:pPr>
        <w:rPr>
          <w:lang w:val="hu-HU"/>
        </w:rPr>
      </w:pPr>
      <w:r w:rsidRPr="00170155">
        <w:rPr>
          <w:lang w:val="hu-HU"/>
        </w:rPr>
        <w:t>A regisztrációhoz használt e-mail-cím: ........................................................</w:t>
      </w:r>
      <w:r>
        <w:rPr>
          <w:lang w:val="hu-HU"/>
        </w:rPr>
        <w:t>....................................</w:t>
      </w:r>
    </w:p>
    <w:p w14:paraId="004D9D81" w14:textId="3B692812" w:rsidR="00170155" w:rsidRPr="00170155" w:rsidRDefault="00170155" w:rsidP="00170155">
      <w:pPr>
        <w:rPr>
          <w:lang w:val="hu-HU"/>
        </w:rPr>
      </w:pPr>
      <w:r w:rsidRPr="00170155">
        <w:rPr>
          <w:lang w:val="hu-HU"/>
        </w:rPr>
        <w:t>A szerződéskötés (regisztráció) időpontja, ha ismert: ..................................</w:t>
      </w:r>
      <w:r>
        <w:rPr>
          <w:lang w:val="hu-HU"/>
        </w:rPr>
        <w:t>.....................................</w:t>
      </w:r>
    </w:p>
    <w:p w14:paraId="3CA019E2" w14:textId="061BFB4C" w:rsidR="00170155" w:rsidRPr="00170155" w:rsidRDefault="00170155" w:rsidP="00170155">
      <w:pPr>
        <w:rPr>
          <w:lang w:val="hu-HU"/>
        </w:rPr>
      </w:pPr>
      <w:r w:rsidRPr="00170155">
        <w:rPr>
          <w:lang w:val="hu-HU"/>
        </w:rPr>
        <w:t>Kelt (hely, dátum): .......................................................................................</w:t>
      </w:r>
      <w:r>
        <w:rPr>
          <w:lang w:val="hu-HU"/>
        </w:rPr>
        <w:t>...................................</w:t>
      </w:r>
    </w:p>
    <w:p w14:paraId="650DB989" w14:textId="77E983E3" w:rsidR="00170155" w:rsidRPr="00170155" w:rsidRDefault="00170155" w:rsidP="00170155">
      <w:pPr>
        <w:rPr>
          <w:lang w:val="hu-HU"/>
        </w:rPr>
      </w:pPr>
      <w:r w:rsidRPr="00170155">
        <w:rPr>
          <w:lang w:val="hu-HU"/>
        </w:rPr>
        <w:t>A fogyasztó aláírása (kizárólag papíralapú nyilatkozat esetén): ..................</w:t>
      </w:r>
      <w:r>
        <w:rPr>
          <w:lang w:val="hu-HU"/>
        </w:rPr>
        <w:t>.......................................</w:t>
      </w:r>
    </w:p>
    <w:p w14:paraId="0803D23C" w14:textId="77777777" w:rsidR="00170155" w:rsidRDefault="00170155" w:rsidP="00170155">
      <w:pPr>
        <w:rPr>
          <w:lang w:val="hu-HU"/>
        </w:rPr>
      </w:pPr>
    </w:p>
    <w:p w14:paraId="5A939B1A" w14:textId="7AF02F0B" w:rsidR="00170155" w:rsidRPr="00170155" w:rsidRDefault="00170155" w:rsidP="00405AF4">
      <w:pPr>
        <w:jc w:val="both"/>
        <w:rPr>
          <w:lang w:val="hu-HU"/>
        </w:rPr>
      </w:pPr>
      <w:r w:rsidRPr="00170155">
        <w:rPr>
          <w:lang w:val="hu-HU"/>
        </w:rPr>
        <w:t xml:space="preserve">A nyilatkozatot az info@nitrowise.com címre is elküldheti. </w:t>
      </w:r>
    </w:p>
    <w:p w14:paraId="1369D19E" w14:textId="77777777" w:rsidR="00AA5598" w:rsidRPr="00170155" w:rsidRDefault="00AA5598">
      <w:pPr>
        <w:rPr>
          <w:lang w:val="hu-HU"/>
        </w:rPr>
      </w:pPr>
    </w:p>
    <w:sectPr w:rsidR="00AA5598" w:rsidRPr="00170155" w:rsidSect="00034616">
      <w:footerReference w:type="default" r:id="rId15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C6582" w14:textId="77777777" w:rsidR="00A55A8B" w:rsidRDefault="00A55A8B">
      <w:pPr>
        <w:spacing w:after="0" w:line="240" w:lineRule="auto"/>
      </w:pPr>
      <w:r>
        <w:separator/>
      </w:r>
    </w:p>
  </w:endnote>
  <w:endnote w:type="continuationSeparator" w:id="0">
    <w:p w14:paraId="2EC12B76" w14:textId="77777777" w:rsidR="00A55A8B" w:rsidRDefault="00A5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5074" w14:textId="7B05D2D7" w:rsidR="00F82A8B" w:rsidRDefault="00ED1FD8">
    <w:pPr>
      <w:pStyle w:val="llb"/>
      <w:jc w:val="center"/>
    </w:pPr>
    <w:r>
      <w:t xml:space="preserve">NITROWISE LABS Zrt. | Nitro Campus ÁSZF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146E" w14:textId="77777777" w:rsidR="00A55A8B" w:rsidRDefault="00A55A8B">
      <w:pPr>
        <w:spacing w:after="0" w:line="240" w:lineRule="auto"/>
      </w:pPr>
      <w:r>
        <w:separator/>
      </w:r>
    </w:p>
  </w:footnote>
  <w:footnote w:type="continuationSeparator" w:id="0">
    <w:p w14:paraId="7D000B8A" w14:textId="77777777" w:rsidR="00A55A8B" w:rsidRDefault="00A55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E44EC7"/>
    <w:multiLevelType w:val="hybridMultilevel"/>
    <w:tmpl w:val="72FE1B84"/>
    <w:lvl w:ilvl="0" w:tplc="A8041E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161063">
    <w:abstractNumId w:val="8"/>
  </w:num>
  <w:num w:numId="2" w16cid:durableId="1959070220">
    <w:abstractNumId w:val="6"/>
  </w:num>
  <w:num w:numId="3" w16cid:durableId="1937709834">
    <w:abstractNumId w:val="5"/>
  </w:num>
  <w:num w:numId="4" w16cid:durableId="1209878175">
    <w:abstractNumId w:val="4"/>
  </w:num>
  <w:num w:numId="5" w16cid:durableId="278224590">
    <w:abstractNumId w:val="7"/>
  </w:num>
  <w:num w:numId="6" w16cid:durableId="1689791680">
    <w:abstractNumId w:val="3"/>
  </w:num>
  <w:num w:numId="7" w16cid:durableId="1159080382">
    <w:abstractNumId w:val="2"/>
  </w:num>
  <w:num w:numId="8" w16cid:durableId="1340422113">
    <w:abstractNumId w:val="1"/>
  </w:num>
  <w:num w:numId="9" w16cid:durableId="1326781429">
    <w:abstractNumId w:val="0"/>
  </w:num>
  <w:num w:numId="10" w16cid:durableId="4386425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7A1"/>
    <w:rsid w:val="000343B4"/>
    <w:rsid w:val="00034616"/>
    <w:rsid w:val="000350E0"/>
    <w:rsid w:val="0006063C"/>
    <w:rsid w:val="000B04D3"/>
    <w:rsid w:val="000D13A5"/>
    <w:rsid w:val="000D61B8"/>
    <w:rsid w:val="000E4F2D"/>
    <w:rsid w:val="001033FA"/>
    <w:rsid w:val="001437EC"/>
    <w:rsid w:val="00147530"/>
    <w:rsid w:val="0015074B"/>
    <w:rsid w:val="00170155"/>
    <w:rsid w:val="001F7848"/>
    <w:rsid w:val="0020328B"/>
    <w:rsid w:val="0022064D"/>
    <w:rsid w:val="0022781A"/>
    <w:rsid w:val="002370C8"/>
    <w:rsid w:val="0027481A"/>
    <w:rsid w:val="0029639D"/>
    <w:rsid w:val="002E3EFF"/>
    <w:rsid w:val="00326F90"/>
    <w:rsid w:val="00391107"/>
    <w:rsid w:val="00392AAD"/>
    <w:rsid w:val="003E7EB7"/>
    <w:rsid w:val="003F0483"/>
    <w:rsid w:val="003F4E9F"/>
    <w:rsid w:val="00403CD0"/>
    <w:rsid w:val="00405AF4"/>
    <w:rsid w:val="00420C32"/>
    <w:rsid w:val="004530E1"/>
    <w:rsid w:val="00462547"/>
    <w:rsid w:val="00463D83"/>
    <w:rsid w:val="0046520D"/>
    <w:rsid w:val="00472046"/>
    <w:rsid w:val="00510B0D"/>
    <w:rsid w:val="00554A12"/>
    <w:rsid w:val="00556A21"/>
    <w:rsid w:val="005E3820"/>
    <w:rsid w:val="00605C05"/>
    <w:rsid w:val="006A14B9"/>
    <w:rsid w:val="006E156C"/>
    <w:rsid w:val="007106F4"/>
    <w:rsid w:val="00774F0A"/>
    <w:rsid w:val="0077632E"/>
    <w:rsid w:val="007A65E3"/>
    <w:rsid w:val="007E32F9"/>
    <w:rsid w:val="008F7C91"/>
    <w:rsid w:val="009767EB"/>
    <w:rsid w:val="00A55A8B"/>
    <w:rsid w:val="00A645A2"/>
    <w:rsid w:val="00A72E4B"/>
    <w:rsid w:val="00AA1D8D"/>
    <w:rsid w:val="00AA2B9F"/>
    <w:rsid w:val="00AA5598"/>
    <w:rsid w:val="00AC452A"/>
    <w:rsid w:val="00B33BFB"/>
    <w:rsid w:val="00B47730"/>
    <w:rsid w:val="00B868FE"/>
    <w:rsid w:val="00C530D2"/>
    <w:rsid w:val="00CB0664"/>
    <w:rsid w:val="00CB3CEA"/>
    <w:rsid w:val="00CF69C3"/>
    <w:rsid w:val="00D11589"/>
    <w:rsid w:val="00D45A2C"/>
    <w:rsid w:val="00D61A77"/>
    <w:rsid w:val="00E05EAE"/>
    <w:rsid w:val="00E46CA0"/>
    <w:rsid w:val="00ED1FD8"/>
    <w:rsid w:val="00ED7D02"/>
    <w:rsid w:val="00F10B92"/>
    <w:rsid w:val="00F82A8B"/>
    <w:rsid w:val="00F86A49"/>
    <w:rsid w:val="00F94373"/>
    <w:rsid w:val="00FC693F"/>
    <w:rsid w:val="00FD616A"/>
    <w:rsid w:val="00F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E6DAB"/>
  <w14:defaultImageDpi w14:val="300"/>
  <w15:docId w15:val="{5CFB9195-FB2F-4BEE-A568-68EB40EE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Web">
    <w:name w:val="Normal (Web)"/>
    <w:basedOn w:val="Norml"/>
    <w:uiPriority w:val="99"/>
    <w:semiHidden/>
    <w:unhideWhenUsed/>
    <w:rsid w:val="00FD616A"/>
    <w:rPr>
      <w:rFonts w:ascii="Times New Roman" w:hAnsi="Times New Roman" w:cs="Times New Roman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AC452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C452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C452A"/>
    <w:rPr>
      <w:rFonts w:ascii="Aptos" w:hAnsi="Aptos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C452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C452A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886808-f504-4c3b-83c3-67bd8c1ca9c9">
      <Terms xmlns="http://schemas.microsoft.com/office/infopath/2007/PartnerControls"/>
    </lcf76f155ced4ddcb4097134ff3c332f>
    <TaxCatchAll xmlns="5406955a-9065-4927-8b00-85d5e8d68d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237D20F330EE147B81657411C1FA84B" ma:contentTypeVersion="18" ma:contentTypeDescription="Új dokumentum létrehozása." ma:contentTypeScope="" ma:versionID="e94af9fa77e7fcd03cdf3a2b9b397a80">
  <xsd:schema xmlns:xsd="http://www.w3.org/2001/XMLSchema" xmlns:xs="http://www.w3.org/2001/XMLSchema" xmlns:p="http://schemas.microsoft.com/office/2006/metadata/properties" xmlns:ns2="c6886808-f504-4c3b-83c3-67bd8c1ca9c9" xmlns:ns3="5406955a-9065-4927-8b00-85d5e8d68d8b" targetNamespace="http://schemas.microsoft.com/office/2006/metadata/properties" ma:root="true" ma:fieldsID="b21fd1c06704035ec78c670d8b147325" ns2:_="" ns3:_="">
    <xsd:import namespace="c6886808-f504-4c3b-83c3-67bd8c1ca9c9"/>
    <xsd:import namespace="5406955a-9065-4927-8b00-85d5e8d68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6808-f504-4c3b-83c3-67bd8c1ca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d75eb901-04bd-4301-99c1-fc9255b5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6955a-9065-4927-8b00-85d5e8d6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173437-8d51-4d7a-b198-a6da9b95bbda}" ma:internalName="TaxCatchAll" ma:showField="CatchAllData" ma:web="5406955a-9065-4927-8b00-85d5e8d68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146ED8-F0DA-413F-8ECC-16EBC31E424F}">
  <ds:schemaRefs>
    <ds:schemaRef ds:uri="http://schemas.microsoft.com/office/2006/metadata/properties"/>
    <ds:schemaRef ds:uri="http://schemas.microsoft.com/office/infopath/2007/PartnerControls"/>
    <ds:schemaRef ds:uri="c6886808-f504-4c3b-83c3-67bd8c1ca9c9"/>
    <ds:schemaRef ds:uri="5406955a-9065-4927-8b00-85d5e8d68d8b"/>
  </ds:schemaRefs>
</ds:datastoreItem>
</file>

<file path=customXml/itemProps2.xml><?xml version="1.0" encoding="utf-8"?>
<ds:datastoreItem xmlns:ds="http://schemas.openxmlformats.org/officeDocument/2006/customXml" ds:itemID="{BF48D158-357C-495E-AEBA-1743FFB5B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184AB-FE0E-4B6D-ACCA-14E737919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86808-f504-4c3b-83c3-67bd8c1ca9c9"/>
    <ds:schemaRef ds:uri="5406955a-9065-4927-8b00-85d5e8d68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3165</Words>
  <Characters>21839</Characters>
  <Application>Microsoft Office Word</Application>
  <DocSecurity>0</DocSecurity>
  <Lines>181</Lines>
  <Paragraphs>49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NITROWISE LABS Zrt.</dc:creator>
  <cp:keywords/>
  <dc:description/>
  <cp:lastModifiedBy>NITROWISE LABS Zrt.</cp:lastModifiedBy>
  <cp:revision>58</cp:revision>
  <dcterms:created xsi:type="dcterms:W3CDTF">2026-10-13T09:26:00Z</dcterms:created>
  <dcterms:modified xsi:type="dcterms:W3CDTF">2026-10-22T12:03:00Z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0x010100A237D20F330EE147B81657411C1FA84B</vt:lpwstr>
  </property>
  <property fmtid="{D5CDD505-2E9C-101B-9397-08002B2CF9AE}" pid="3" name="MediaServiceImageTags">
    <vt:lpwstr/>
  </property>
</Properties>
</file>